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20"/>
        <w:tblW w:w="23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860"/>
        <w:gridCol w:w="4020"/>
        <w:gridCol w:w="4000"/>
        <w:gridCol w:w="3820"/>
        <w:gridCol w:w="3800"/>
        <w:gridCol w:w="3940"/>
      </w:tblGrid>
      <w:tr w:rsidR="00116AF5" w:rsidRPr="00116AF5" w14:paraId="2CC9163A" w14:textId="77777777" w:rsidTr="00D35CDC">
        <w:trPr>
          <w:trHeight w:val="1251"/>
        </w:trPr>
        <w:tc>
          <w:tcPr>
            <w:tcW w:w="3860" w:type="dxa"/>
            <w:vAlign w:val="center"/>
            <w:hideMark/>
          </w:tcPr>
          <w:p w14:paraId="135266C1" w14:textId="77777777" w:rsidR="00E77442" w:rsidRPr="00116AF5" w:rsidRDefault="00E77442" w:rsidP="00E77442">
            <w:pPr>
              <w:spacing w:after="0" w:line="240" w:lineRule="auto"/>
              <w:rPr>
                <w:rFonts w:ascii="Calibri" w:eastAsia="Times New Roman" w:hAnsi="Calibri" w:cs="Calibri"/>
                <w:kern w:val="0"/>
                <w:lang w:eastAsia="en-IE"/>
                <w14:ligatures w14:val="none"/>
              </w:rPr>
            </w:pPr>
            <w:r w:rsidRPr="00116AF5">
              <w:rPr>
                <w:rFonts w:ascii="Calibri" w:eastAsia="Times New Roman" w:hAnsi="Calibri" w:cs="Calibri"/>
                <w:kern w:val="0"/>
                <w:lang w:eastAsia="en-IE"/>
                <w14:ligatures w14:val="none"/>
              </w:rPr>
              <w:t>Goal</w:t>
            </w:r>
          </w:p>
        </w:tc>
        <w:tc>
          <w:tcPr>
            <w:tcW w:w="4020" w:type="dxa"/>
            <w:vAlign w:val="center"/>
            <w:hideMark/>
          </w:tcPr>
          <w:p w14:paraId="5B3CB60E" w14:textId="77777777" w:rsidR="00E77442" w:rsidRPr="00116AF5" w:rsidRDefault="00E77442" w:rsidP="00D35CDC">
            <w:pPr>
              <w:spacing w:after="0" w:line="240" w:lineRule="auto"/>
              <w:jc w:val="center"/>
              <w:rPr>
                <w:rFonts w:ascii="Calibri" w:eastAsia="Times New Roman" w:hAnsi="Calibri" w:cs="Calibri"/>
                <w:kern w:val="0"/>
                <w:lang w:eastAsia="en-IE"/>
                <w14:ligatures w14:val="none"/>
              </w:rPr>
            </w:pPr>
            <w:r w:rsidRPr="00116AF5">
              <w:rPr>
                <w:rFonts w:ascii="Calibri" w:eastAsia="Times New Roman" w:hAnsi="Calibri" w:cs="Calibri"/>
                <w:kern w:val="0"/>
                <w:lang w:eastAsia="en-IE"/>
                <w14:ligatures w14:val="none"/>
              </w:rPr>
              <w:t>Action 1</w:t>
            </w:r>
          </w:p>
        </w:tc>
        <w:tc>
          <w:tcPr>
            <w:tcW w:w="4000" w:type="dxa"/>
            <w:vAlign w:val="center"/>
            <w:hideMark/>
          </w:tcPr>
          <w:p w14:paraId="43211CEA" w14:textId="77777777" w:rsidR="00E77442" w:rsidRPr="00116AF5" w:rsidRDefault="00E77442" w:rsidP="00D35CDC">
            <w:pPr>
              <w:spacing w:after="0" w:line="240" w:lineRule="auto"/>
              <w:jc w:val="center"/>
              <w:rPr>
                <w:rFonts w:ascii="Calibri" w:eastAsia="Times New Roman" w:hAnsi="Calibri" w:cs="Calibri"/>
                <w:kern w:val="0"/>
                <w:lang w:eastAsia="en-IE"/>
                <w14:ligatures w14:val="none"/>
              </w:rPr>
            </w:pPr>
            <w:r w:rsidRPr="00116AF5">
              <w:rPr>
                <w:rFonts w:ascii="Calibri" w:eastAsia="Times New Roman" w:hAnsi="Calibri" w:cs="Calibri"/>
                <w:kern w:val="0"/>
                <w:lang w:eastAsia="en-IE"/>
                <w14:ligatures w14:val="none"/>
              </w:rPr>
              <w:t>Action 2</w:t>
            </w:r>
          </w:p>
        </w:tc>
        <w:tc>
          <w:tcPr>
            <w:tcW w:w="3820" w:type="dxa"/>
            <w:vAlign w:val="center"/>
            <w:hideMark/>
          </w:tcPr>
          <w:p w14:paraId="685F1113" w14:textId="77777777" w:rsidR="00E77442" w:rsidRPr="00116AF5" w:rsidRDefault="00E77442" w:rsidP="00D35CDC">
            <w:pPr>
              <w:spacing w:after="0" w:line="240" w:lineRule="auto"/>
              <w:jc w:val="center"/>
              <w:rPr>
                <w:rFonts w:ascii="Calibri" w:eastAsia="Times New Roman" w:hAnsi="Calibri" w:cs="Calibri"/>
                <w:kern w:val="0"/>
                <w:lang w:eastAsia="en-IE"/>
                <w14:ligatures w14:val="none"/>
              </w:rPr>
            </w:pPr>
            <w:r w:rsidRPr="00116AF5">
              <w:rPr>
                <w:rFonts w:ascii="Calibri" w:eastAsia="Times New Roman" w:hAnsi="Calibri" w:cs="Calibri"/>
                <w:kern w:val="0"/>
                <w:lang w:eastAsia="en-IE"/>
                <w14:ligatures w14:val="none"/>
              </w:rPr>
              <w:t>Action 3</w:t>
            </w:r>
          </w:p>
        </w:tc>
        <w:tc>
          <w:tcPr>
            <w:tcW w:w="3800" w:type="dxa"/>
            <w:vAlign w:val="center"/>
            <w:hideMark/>
          </w:tcPr>
          <w:p w14:paraId="221EFE77" w14:textId="77777777" w:rsidR="00E77442" w:rsidRPr="00116AF5" w:rsidRDefault="00E77442" w:rsidP="00D35CDC">
            <w:pPr>
              <w:spacing w:after="0" w:line="240" w:lineRule="auto"/>
              <w:jc w:val="center"/>
              <w:rPr>
                <w:rFonts w:ascii="Calibri" w:eastAsia="Times New Roman" w:hAnsi="Calibri" w:cs="Calibri"/>
                <w:kern w:val="0"/>
                <w:lang w:eastAsia="en-IE"/>
                <w14:ligatures w14:val="none"/>
              </w:rPr>
            </w:pPr>
            <w:r w:rsidRPr="00116AF5">
              <w:rPr>
                <w:rFonts w:ascii="Calibri" w:eastAsia="Times New Roman" w:hAnsi="Calibri" w:cs="Calibri"/>
                <w:kern w:val="0"/>
                <w:lang w:eastAsia="en-IE"/>
                <w14:ligatures w14:val="none"/>
              </w:rPr>
              <w:t>Action 4</w:t>
            </w:r>
          </w:p>
        </w:tc>
        <w:tc>
          <w:tcPr>
            <w:tcW w:w="3940" w:type="dxa"/>
            <w:vAlign w:val="center"/>
            <w:hideMark/>
          </w:tcPr>
          <w:p w14:paraId="1A14D8AD" w14:textId="77777777" w:rsidR="00E77442" w:rsidRPr="00116AF5" w:rsidRDefault="00E77442" w:rsidP="00D35CDC">
            <w:pPr>
              <w:spacing w:after="0" w:line="240" w:lineRule="auto"/>
              <w:jc w:val="center"/>
              <w:rPr>
                <w:rFonts w:ascii="Calibri" w:eastAsia="Times New Roman" w:hAnsi="Calibri" w:cs="Calibri"/>
                <w:kern w:val="0"/>
                <w:lang w:eastAsia="en-IE"/>
                <w14:ligatures w14:val="none"/>
              </w:rPr>
            </w:pPr>
            <w:r w:rsidRPr="00116AF5">
              <w:rPr>
                <w:rFonts w:ascii="Calibri" w:eastAsia="Times New Roman" w:hAnsi="Calibri" w:cs="Calibri"/>
                <w:kern w:val="0"/>
                <w:lang w:eastAsia="en-IE"/>
                <w14:ligatures w14:val="none"/>
              </w:rPr>
              <w:t>Action 5</w:t>
            </w:r>
          </w:p>
        </w:tc>
      </w:tr>
      <w:tr w:rsidR="00116AF5" w:rsidRPr="00116AF5" w14:paraId="53B9DF5E" w14:textId="77777777" w:rsidTr="007A4919">
        <w:trPr>
          <w:trHeight w:val="8448"/>
        </w:trPr>
        <w:tc>
          <w:tcPr>
            <w:tcW w:w="3860" w:type="dxa"/>
            <w:vAlign w:val="center"/>
            <w:hideMark/>
          </w:tcPr>
          <w:p w14:paraId="39667D72" w14:textId="77777777" w:rsidR="00116AF5" w:rsidRPr="00116AF5" w:rsidRDefault="00116AF5" w:rsidP="00E77442">
            <w:pPr>
              <w:spacing w:after="0" w:line="240" w:lineRule="auto"/>
              <w:rPr>
                <w:rFonts w:ascii="Calibri" w:eastAsia="Times New Roman" w:hAnsi="Calibri" w:cs="Calibri"/>
                <w:b/>
                <w:bCs/>
                <w:kern w:val="0"/>
                <w:lang w:eastAsia="en-IE"/>
                <w14:ligatures w14:val="none"/>
              </w:rPr>
            </w:pPr>
            <w:r w:rsidRPr="00116AF5">
              <w:rPr>
                <w:rFonts w:ascii="Calibri" w:eastAsia="Times New Roman" w:hAnsi="Calibri" w:cs="Calibri"/>
                <w:b/>
                <w:bCs/>
                <w:kern w:val="0"/>
                <w:lang w:eastAsia="en-IE"/>
                <w14:ligatures w14:val="none"/>
              </w:rPr>
              <w:t>Goal 1: Consolidate and grow our resources for culture to meet existing needs and growing demands</w:t>
            </w:r>
          </w:p>
        </w:tc>
        <w:tc>
          <w:tcPr>
            <w:tcW w:w="4020" w:type="dxa"/>
            <w:shd w:val="clear" w:color="auto" w:fill="CEEFC9"/>
            <w:hideMark/>
          </w:tcPr>
          <w:p w14:paraId="2BE7581B" w14:textId="5A51AC77" w:rsidR="00116AF5" w:rsidRPr="00116AF5" w:rsidRDefault="00116AF5" w:rsidP="00116AF5">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Contributed to Donegal County Council Organisational Review (CD)</w:t>
            </w:r>
          </w:p>
        </w:tc>
        <w:tc>
          <w:tcPr>
            <w:tcW w:w="4000" w:type="dxa"/>
            <w:shd w:val="clear" w:color="auto" w:fill="AFE4A6"/>
            <w:hideMark/>
          </w:tcPr>
          <w:p w14:paraId="24556E33" w14:textId="6A86DCBA" w:rsidR="00116AF5" w:rsidRPr="00116AF5" w:rsidRDefault="00116AF5" w:rsidP="00116AF5">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Health and Safety training (CD)</w:t>
            </w:r>
          </w:p>
          <w:p w14:paraId="2C75D339" w14:textId="77777777" w:rsidR="00116AF5" w:rsidRPr="00116AF5" w:rsidRDefault="00116AF5" w:rsidP="00116AF5">
            <w:pPr>
              <w:spacing w:after="0" w:line="240" w:lineRule="auto"/>
              <w:ind w:left="281" w:hanging="218"/>
              <w:rPr>
                <w:rFonts w:ascii="Calibri" w:eastAsia="Times New Roman" w:hAnsi="Calibri" w:cs="Calibri"/>
                <w:kern w:val="0"/>
                <w:sz w:val="18"/>
                <w:szCs w:val="18"/>
                <w:lang w:eastAsia="en-IE"/>
                <w14:ligatures w14:val="none"/>
              </w:rPr>
            </w:pPr>
          </w:p>
          <w:p w14:paraId="652BC78B" w14:textId="073C78F3" w:rsidR="00116AF5" w:rsidRPr="00116AF5" w:rsidRDefault="00116AF5" w:rsidP="00116AF5">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Staff attended CPD training made available by LGMA (L)</w:t>
            </w:r>
          </w:p>
        </w:tc>
        <w:tc>
          <w:tcPr>
            <w:tcW w:w="3820" w:type="dxa"/>
            <w:shd w:val="clear" w:color="auto" w:fill="28641E"/>
            <w:hideMark/>
          </w:tcPr>
          <w:p w14:paraId="437949D0" w14:textId="7777777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Community Events Assistant and Collections and Documentation Officer appointed for the Museum (M)</w:t>
            </w:r>
          </w:p>
          <w:p w14:paraId="6D3497A1"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2B5D05CD" w14:textId="7777777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RCC General Operations Manager appointed, Grade 6 (RCC)</w:t>
            </w:r>
          </w:p>
          <w:p w14:paraId="32F90031"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17801C09" w14:textId="7777777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RCC Marketing &amp; Communications Officer appointed, Grade 5 (RCC)</w:t>
            </w:r>
          </w:p>
          <w:p w14:paraId="4AE35684"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3FEC9F40" w14:textId="7777777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Archives Assistant appointed, Grade 5 (Archives)</w:t>
            </w:r>
          </w:p>
          <w:p w14:paraId="73A62B8B" w14:textId="7777777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RCC Technical &amp; Facilities Officer appointed, Grade 5 (RCC)</w:t>
            </w:r>
          </w:p>
          <w:p w14:paraId="48E176C5"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0C964666" w14:textId="7777777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RCC Front of House administrator appointed, Grade 4 (RCC)</w:t>
            </w:r>
          </w:p>
          <w:p w14:paraId="7C1780EE"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68137F10" w14:textId="7777777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RCC Community Events Assistant appointed, Grade 3 (RCC)</w:t>
            </w:r>
          </w:p>
          <w:p w14:paraId="1DF8FD1D"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69FF791A" w14:textId="60751892"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Advocated for Assistant Heritage Officer (H)</w:t>
            </w:r>
          </w:p>
          <w:p w14:paraId="1A1CB9EC"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5B930120" w14:textId="47674955"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Appointed part-time Community Archaeologist (H)</w:t>
            </w:r>
          </w:p>
        </w:tc>
        <w:tc>
          <w:tcPr>
            <w:tcW w:w="3800" w:type="dxa"/>
            <w:shd w:val="clear" w:color="auto" w:fill="28641E"/>
            <w:hideMark/>
          </w:tcPr>
          <w:p w14:paraId="18FF252F" w14:textId="0A523590"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Partner in 3 year EU/NPA project - DACCHE (M)</w:t>
            </w:r>
          </w:p>
          <w:p w14:paraId="5D807144"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18DBC5CB" w14:textId="7777777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Collaborated with Donegal Volunteer Centre on various events/projects (M)</w:t>
            </w:r>
          </w:p>
          <w:p w14:paraId="6C97E644"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6FA686FA" w14:textId="2DD28D2F"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Collaborations with DCC Film Office, Conservation Office, Climate Action Team, HSE and Developing Healthy Communities NI (CI)</w:t>
            </w:r>
          </w:p>
          <w:p w14:paraId="63C27390"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62951AE8" w14:textId="03F0941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Working on Year 1 of PeacePlus Our Voices Together with Workhouse Union (Archives, M)</w:t>
            </w:r>
          </w:p>
          <w:p w14:paraId="46A09B1E"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7E482ABB" w14:textId="3F6DE8B5"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Partnered with a wide range of arts and community development groups to deliver Culture Night and Donegal Bay and Blue Stacks Festival programmes. Partnered with Planning and Community Development Directorate and Capital Projects Unit to manage and deliver public art commissions (Arts).</w:t>
            </w:r>
          </w:p>
          <w:p w14:paraId="0A5E9CB9"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3DE180A6" w14:textId="69DE25D7"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Partnerships continued with Donegal ETB, Donegal Travellers Project, HSE, Donegal County Childcare Committee and other members of the Regional Adult Literacy Coalition. Various projects carried out (L)</w:t>
            </w:r>
          </w:p>
          <w:p w14:paraId="60763E96"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6D8F0465" w14:textId="6AAF2318"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Library membership on CYPSC. (L)</w:t>
            </w:r>
          </w:p>
          <w:p w14:paraId="012BDEB3"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22A89758" w14:textId="5BE25145"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Arts &amp; Cultural Diversity Officer (A&amp;CDO) as active member of Cruinniú na nÓg and Creative Ireland teams. Collaboration and co-operation by A&amp;CDO on projects linking arts, cultural, education and community sectors (Arts).</w:t>
            </w:r>
          </w:p>
          <w:p w14:paraId="4513756B" w14:textId="77777777" w:rsidR="00116AF5" w:rsidRPr="007A4919" w:rsidRDefault="00116AF5" w:rsidP="00116AF5">
            <w:pPr>
              <w:spacing w:after="0" w:line="240" w:lineRule="auto"/>
              <w:ind w:left="281" w:hanging="218"/>
              <w:rPr>
                <w:rFonts w:ascii="Calibri" w:eastAsia="Times New Roman" w:hAnsi="Calibri" w:cs="Calibri"/>
                <w:color w:val="FFFFFF" w:themeColor="background1"/>
                <w:kern w:val="0"/>
                <w:sz w:val="18"/>
                <w:szCs w:val="18"/>
                <w:lang w:eastAsia="en-IE"/>
                <w14:ligatures w14:val="none"/>
              </w:rPr>
            </w:pPr>
          </w:p>
          <w:p w14:paraId="319F1C77" w14:textId="2A4DEFB8" w:rsidR="00116AF5" w:rsidRPr="007A4919" w:rsidRDefault="00116AF5" w:rsidP="00116AF5">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Collaborated with Royal Irish Academy, Mellon Centre for Migration Studies, Irish Consulate, Glasgow City Council, Diaspora Office &amp; Conservation Office (H)</w:t>
            </w:r>
          </w:p>
        </w:tc>
        <w:tc>
          <w:tcPr>
            <w:tcW w:w="3940" w:type="dxa"/>
            <w:shd w:val="clear" w:color="auto" w:fill="BFBFBF" w:themeFill="background1" w:themeFillShade="BF"/>
          </w:tcPr>
          <w:p w14:paraId="4013D407" w14:textId="703B4854" w:rsidR="00116AF5" w:rsidRPr="00116AF5" w:rsidRDefault="00116AF5" w:rsidP="00116AF5">
            <w:pPr>
              <w:spacing w:after="0" w:line="240" w:lineRule="auto"/>
              <w:rPr>
                <w:rFonts w:ascii="Calibri" w:eastAsia="Times New Roman" w:hAnsi="Calibri" w:cs="Calibri"/>
                <w:kern w:val="0"/>
                <w:sz w:val="18"/>
                <w:szCs w:val="18"/>
                <w:lang w:eastAsia="en-IE"/>
                <w14:ligatures w14:val="none"/>
              </w:rPr>
            </w:pPr>
          </w:p>
        </w:tc>
      </w:tr>
      <w:tr w:rsidR="00116AF5" w:rsidRPr="00116AF5" w14:paraId="75CEF9A5" w14:textId="77777777" w:rsidTr="00166573">
        <w:trPr>
          <w:trHeight w:val="10323"/>
        </w:trPr>
        <w:tc>
          <w:tcPr>
            <w:tcW w:w="3860" w:type="dxa"/>
            <w:tcBorders>
              <w:bottom w:val="single" w:sz="4" w:space="0" w:color="auto"/>
            </w:tcBorders>
            <w:vAlign w:val="center"/>
            <w:hideMark/>
          </w:tcPr>
          <w:p w14:paraId="537165AB" w14:textId="77777777" w:rsidR="00116AF5" w:rsidRPr="00116AF5" w:rsidRDefault="00116AF5" w:rsidP="006D7B5B">
            <w:pPr>
              <w:spacing w:after="0" w:line="240" w:lineRule="auto"/>
              <w:jc w:val="center"/>
              <w:rPr>
                <w:rFonts w:ascii="Calibri" w:eastAsia="Times New Roman" w:hAnsi="Calibri" w:cs="Calibri"/>
                <w:b/>
                <w:bCs/>
                <w:kern w:val="0"/>
                <w:lang w:eastAsia="en-IE"/>
                <w14:ligatures w14:val="none"/>
              </w:rPr>
            </w:pPr>
            <w:r w:rsidRPr="00116AF5">
              <w:rPr>
                <w:rFonts w:ascii="Calibri" w:eastAsia="Times New Roman" w:hAnsi="Calibri" w:cs="Calibri"/>
                <w:b/>
                <w:bCs/>
                <w:kern w:val="0"/>
                <w:lang w:eastAsia="en-IE"/>
                <w14:ligatures w14:val="none"/>
              </w:rPr>
              <w:t>Goal 2: Enhance quality of life and well-being through increasing diversity, engagement and active participation in Culture</w:t>
            </w:r>
          </w:p>
        </w:tc>
        <w:tc>
          <w:tcPr>
            <w:tcW w:w="4020" w:type="dxa"/>
            <w:shd w:val="clear" w:color="auto" w:fill="398D2B"/>
            <w:hideMark/>
          </w:tcPr>
          <w:p w14:paraId="5BC95C2D" w14:textId="0E03F316"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School workshops; delivery of education packs. Roll out of PeacePlus project. (Archives)</w:t>
            </w:r>
          </w:p>
          <w:p w14:paraId="3B370F89"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76D8AF4F" w14:textId="5028E8A3"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ETB Digital Hubs delivered in libraries (L).</w:t>
            </w:r>
          </w:p>
          <w:p w14:paraId="7C37C8AF"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71CA590A" w14:textId="4C7182D7"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Right to Read Programme delivered &amp; reviewed (L)</w:t>
            </w:r>
          </w:p>
          <w:p w14:paraId="39EF9A0F"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7AC6D1D6" w14:textId="37F5F317"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Member of Regional Adult Literacy Coalition. Plan developed and implemented. (L)</w:t>
            </w:r>
          </w:p>
          <w:p w14:paraId="2B29E997"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386CECAA" w14:textId="01F30F11"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Initiated national Skills for Life programme locally (L)</w:t>
            </w:r>
          </w:p>
          <w:p w14:paraId="5ADD05E8"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2E871363" w14:textId="77777777" w:rsidR="007A4919" w:rsidRDefault="00116AF5" w:rsidP="007A4919">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Launched a suite of adult literacy and EAL (English as an Additional Language) resources with funding from Donegal ETB (L)</w:t>
            </w:r>
          </w:p>
          <w:p w14:paraId="0EFF8A98" w14:textId="77777777" w:rsidR="007A4919" w:rsidRPr="007A4919" w:rsidRDefault="007A4919" w:rsidP="007A4919">
            <w:pPr>
              <w:pStyle w:val="ListParagraph"/>
              <w:rPr>
                <w:rFonts w:ascii="Calibri" w:eastAsia="Times New Roman" w:hAnsi="Calibri" w:cs="Calibri"/>
                <w:color w:val="FFFFFF" w:themeColor="background1"/>
                <w:kern w:val="0"/>
                <w:sz w:val="18"/>
                <w:szCs w:val="18"/>
                <w:lang w:eastAsia="en-IE"/>
                <w14:ligatures w14:val="none"/>
              </w:rPr>
            </w:pPr>
          </w:p>
          <w:p w14:paraId="40563573" w14:textId="34DA1C93" w:rsidR="00116AF5" w:rsidRPr="007A4919" w:rsidRDefault="00116AF5" w:rsidP="007A4919">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Healthy Ireland at your Library Programme delivered (L)</w:t>
            </w:r>
          </w:p>
        </w:tc>
        <w:tc>
          <w:tcPr>
            <w:tcW w:w="4000" w:type="dxa"/>
            <w:shd w:val="clear" w:color="auto" w:fill="4AB638"/>
            <w:hideMark/>
          </w:tcPr>
          <w:p w14:paraId="37227A32" w14:textId="3FF4065C"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Cross Border Mobile Library Timetable updated (L)</w:t>
            </w:r>
          </w:p>
          <w:p w14:paraId="42167C57"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40B69027" w14:textId="73ACDAC3"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 xml:space="preserve">Delivered Commemorations Programme - 4 projects (M) </w:t>
            </w:r>
          </w:p>
          <w:p w14:paraId="51878DB5"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36C506A7" w14:textId="5854409A"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Worked with harder-to-reach groups with targeted additional funding through Cruinniú na nÓg (CD)</w:t>
            </w:r>
          </w:p>
          <w:p w14:paraId="1E21D7C6"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3F9D1061" w14:textId="135F8E7D"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Delivery of arts and cultural diversity focused projects as Intercultural Art in Action, Intercultural Cabaret, Donegal Mela, Fly-A-Kite for Diversity and the One Million Stars touring installation. (Arts)</w:t>
            </w:r>
          </w:p>
          <w:p w14:paraId="56794B3A"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464D5EEF" w14:textId="0647D5FA"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Continued to deliver outreach through targeted book deliveries, events, cross border mobile library, Taobh Tíre Centres (L)</w:t>
            </w:r>
          </w:p>
        </w:tc>
        <w:tc>
          <w:tcPr>
            <w:tcW w:w="3820" w:type="dxa"/>
            <w:shd w:val="clear" w:color="auto" w:fill="122D0D"/>
            <w:hideMark/>
          </w:tcPr>
          <w:p w14:paraId="11DE43D1" w14:textId="0CE88C80"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Delivered events during Cruinniú na nÓg, Bealtaine, Wainfest, Heritage Week and Culture Night (CD)</w:t>
            </w:r>
          </w:p>
          <w:p w14:paraId="05E3C193" w14:textId="77777777" w:rsidR="00116AF5" w:rsidRPr="00EC18C7" w:rsidRDefault="00116AF5" w:rsidP="00EC18C7">
            <w:pPr>
              <w:spacing w:after="0" w:line="240" w:lineRule="auto"/>
              <w:ind w:left="63"/>
              <w:rPr>
                <w:rFonts w:ascii="Calibri" w:eastAsia="Times New Roman" w:hAnsi="Calibri" w:cs="Calibri"/>
                <w:kern w:val="0"/>
                <w:sz w:val="18"/>
                <w:szCs w:val="18"/>
                <w:lang w:eastAsia="en-IE"/>
                <w14:ligatures w14:val="none"/>
              </w:rPr>
            </w:pPr>
          </w:p>
          <w:p w14:paraId="55A4D978" w14:textId="627F72A9"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Delivered events during Seachtain na Gaeilge, Bealtaine, Heritage Week, Archives Awareness Week (Archives).</w:t>
            </w:r>
          </w:p>
          <w:p w14:paraId="01438CAA" w14:textId="77777777" w:rsidR="00EC18C7" w:rsidRPr="00EC18C7" w:rsidRDefault="00EC18C7" w:rsidP="00EC18C7">
            <w:pPr>
              <w:spacing w:after="0" w:line="240" w:lineRule="auto"/>
              <w:rPr>
                <w:rFonts w:ascii="Calibri" w:eastAsia="Times New Roman" w:hAnsi="Calibri" w:cs="Calibri"/>
                <w:kern w:val="0"/>
                <w:sz w:val="18"/>
                <w:szCs w:val="18"/>
                <w:lang w:eastAsia="en-IE"/>
                <w14:ligatures w14:val="none"/>
              </w:rPr>
            </w:pPr>
          </w:p>
          <w:p w14:paraId="652D2374" w14:textId="123D73EC"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Toured exhibitions to a variety of venues; gave talks, presentations and workshops to history and heritage groups. (Archives) (M)</w:t>
            </w:r>
          </w:p>
          <w:p w14:paraId="0EBD3B60"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48A4B958" w14:textId="34D34F7C"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Provided advice and facilitated researchers and groups and students (Archives)</w:t>
            </w:r>
          </w:p>
          <w:p w14:paraId="7854B465"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713A8C8A" w14:textId="1E4DDDBA"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Delivered a temporary exhibition programme (M)</w:t>
            </w:r>
          </w:p>
          <w:p w14:paraId="59926795"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71E77C4C" w14:textId="2B7BCC6B"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Developed and delivered schools workshops (M)</w:t>
            </w:r>
          </w:p>
          <w:p w14:paraId="1FB3E8AE"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0B26E536" w14:textId="1A68EEDC"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Delivered FREE events as part of Culture Night and Donegal Bay and Blue Stacks Festival, notably Ballyshannon Carnival Parade (Arts).</w:t>
            </w:r>
          </w:p>
          <w:p w14:paraId="2E8E385F"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4B4BE5FE" w14:textId="6D7CD256"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Coordinated National Heritage Week and supported event organisers and promoted National Heritage Week (H, CD, L, M, Archives, B)</w:t>
            </w:r>
          </w:p>
          <w:p w14:paraId="1D591E09"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558E7E0B" w14:textId="244B1CC8"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Continued to grow Cruinniú na nÓg through engaging with Family Resource Centres (CI)</w:t>
            </w:r>
          </w:p>
          <w:p w14:paraId="755BA5CB"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254AD5A4" w14:textId="57F45754"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National Library Open Day delivered in September. (L)</w:t>
            </w:r>
          </w:p>
          <w:p w14:paraId="690CDBFC" w14:textId="77777777" w:rsid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42F2B278" w14:textId="2EFADD69"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Seachtain Na Gaeilge Programme delivered in March (L)</w:t>
            </w:r>
          </w:p>
          <w:p w14:paraId="6093211B"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73B580C7" w14:textId="0769EE6A"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Bealtaine Festival delivered in May(L)</w:t>
            </w:r>
          </w:p>
          <w:p w14:paraId="50EF88AD" w14:textId="77777777" w:rsid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151A54AC" w14:textId="4D55000B"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Wainfest Festival delivered in October (L)</w:t>
            </w:r>
          </w:p>
          <w:p w14:paraId="7148E2B4" w14:textId="77777777" w:rsid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2E2F000F" w14:textId="165FB900"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Science Week Festival delivered in November(L)</w:t>
            </w:r>
          </w:p>
          <w:p w14:paraId="1E88D2C8" w14:textId="77777777" w:rsid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5C22146B" w14:textId="58D5D63D" w:rsid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Ireland Reads Day programme delivered in February. (L)</w:t>
            </w:r>
          </w:p>
          <w:p w14:paraId="7999E7A2" w14:textId="77777777" w:rsidR="00116AF5" w:rsidRPr="00116AF5" w:rsidRDefault="00116AF5"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213FCEB8" w14:textId="227625F7" w:rsidR="00116AF5" w:rsidRPr="00116AF5" w:rsidRDefault="00116AF5"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Biodiversity Programme of 23 events delivered reaching over 660 people during Biodiversity Week, Cruinniú na nÓg, Heritage Week and Climate Action Week (B)</w:t>
            </w:r>
          </w:p>
        </w:tc>
        <w:tc>
          <w:tcPr>
            <w:tcW w:w="3800" w:type="dxa"/>
            <w:shd w:val="clear" w:color="auto" w:fill="348127"/>
            <w:hideMark/>
          </w:tcPr>
          <w:p w14:paraId="41E514B6" w14:textId="77777777"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Targeted programmes for Shared Island activity through Cruinniú na nÓg and Health and Wellbeing (Arts) (B) (CI)</w:t>
            </w:r>
          </w:p>
          <w:p w14:paraId="112610CB"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0C5862D6" w14:textId="2058253F"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Continued to offer at home activities to provide equitable access to participation for Cruinniú na nÓg. (CI)</w:t>
            </w:r>
          </w:p>
          <w:p w14:paraId="623721ED"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35D4619E" w14:textId="77777777"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Bealtaine festival reminiscence family history sessions (Archives)</w:t>
            </w:r>
          </w:p>
          <w:p w14:paraId="1DEDC48B"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2FB1B4E1" w14:textId="7099A1F3"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Outreach to schools and ELCs delivered across the county (L)</w:t>
            </w:r>
          </w:p>
          <w:p w14:paraId="3AD4D731"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4F74E458" w14:textId="50E6CCBB"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Delivery of Europe Direct Service and programme (L)</w:t>
            </w:r>
          </w:p>
          <w:p w14:paraId="2CCFCA4E"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5268DE2E" w14:textId="4148F9AD"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Human Library event delivered in partnership with EAF. (L)</w:t>
            </w:r>
          </w:p>
          <w:p w14:paraId="61ECEC9C" w14:textId="77777777" w:rsidR="00116AF5" w:rsidRPr="007A4919" w:rsidRDefault="00116AF5"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1CE3A861" w14:textId="77777777" w:rsidR="00166573" w:rsidRDefault="00116AF5" w:rsidP="00166573">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Targeted programmes for new Communities (A) (CI)</w:t>
            </w:r>
          </w:p>
          <w:p w14:paraId="64BF6096" w14:textId="77777777" w:rsidR="00166573" w:rsidRPr="00166573" w:rsidRDefault="00166573" w:rsidP="00166573">
            <w:pPr>
              <w:pStyle w:val="ListParagraph"/>
              <w:rPr>
                <w:rFonts w:ascii="Calibri" w:eastAsia="Times New Roman" w:hAnsi="Calibri" w:cs="Calibri"/>
                <w:color w:val="FFFFFF" w:themeColor="background1"/>
                <w:kern w:val="0"/>
                <w:sz w:val="18"/>
                <w:szCs w:val="18"/>
                <w:lang w:eastAsia="en-IE"/>
                <w14:ligatures w14:val="none"/>
              </w:rPr>
            </w:pPr>
          </w:p>
          <w:p w14:paraId="27EA1ECB" w14:textId="6FC2BD43" w:rsidR="00116AF5" w:rsidRPr="00166573" w:rsidRDefault="00116AF5" w:rsidP="00166573">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Launched Working Over By exhibition and associated booklets in Donegal County Museum. Travelling exhibition launched in Scotland (H, CD)</w:t>
            </w:r>
          </w:p>
        </w:tc>
        <w:tc>
          <w:tcPr>
            <w:tcW w:w="3940" w:type="dxa"/>
            <w:shd w:val="clear" w:color="auto" w:fill="398D2B"/>
            <w:hideMark/>
          </w:tcPr>
          <w:p w14:paraId="1D571AFB" w14:textId="593DF8C2"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Family Time at your Library delivered in December (L)</w:t>
            </w:r>
          </w:p>
          <w:p w14:paraId="2BAF753D" w14:textId="77777777" w:rsidR="00EC18C7" w:rsidRPr="007A4919" w:rsidRDefault="00EC18C7" w:rsidP="00166573">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31B2CA4E" w14:textId="397D0D62"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Stay and Play Rhyme Time sessions delivered in partnership with Donegal County Childcare Committee (L)</w:t>
            </w:r>
          </w:p>
          <w:p w14:paraId="53D6F7B8" w14:textId="77777777" w:rsidR="00EC18C7" w:rsidRPr="007A4919" w:rsidRDefault="00EC18C7" w:rsidP="00166573">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3307D1E0" w14:textId="0D773974"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Bealtaine Festival delivered in May (L)</w:t>
            </w:r>
          </w:p>
          <w:p w14:paraId="4A93CFA6" w14:textId="77777777" w:rsidR="00EC18C7" w:rsidRPr="007A4919" w:rsidRDefault="00EC18C7" w:rsidP="00166573">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4E0B596A" w14:textId="31E3CA3E"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Little Library Bags delivered. (L)</w:t>
            </w:r>
          </w:p>
          <w:p w14:paraId="6C8ECE21" w14:textId="77777777" w:rsidR="00EC18C7" w:rsidRPr="007A4919" w:rsidRDefault="00EC18C7" w:rsidP="00166573">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24720596" w14:textId="0AD281B8" w:rsidR="00116AF5" w:rsidRPr="007A4919" w:rsidRDefault="00116AF5"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Library Service partnered in the READ DL Programme.</w:t>
            </w:r>
          </w:p>
          <w:p w14:paraId="25DB882F" w14:textId="77777777" w:rsidR="00EC18C7" w:rsidRPr="007A4919" w:rsidRDefault="00EC18C7" w:rsidP="00166573">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6892B4CC" w14:textId="77777777" w:rsidR="00166573" w:rsidRDefault="00116AF5" w:rsidP="00166573">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Targeted programmes delivered to residential settings and care homes (CI)</w:t>
            </w:r>
          </w:p>
          <w:p w14:paraId="5F2EECA5" w14:textId="77777777" w:rsidR="00166573" w:rsidRPr="00166573" w:rsidRDefault="00166573" w:rsidP="00166573">
            <w:pPr>
              <w:pStyle w:val="ListParagraph"/>
              <w:rPr>
                <w:rFonts w:ascii="Calibri" w:eastAsia="Times New Roman" w:hAnsi="Calibri" w:cs="Calibri"/>
                <w:color w:val="FFFFFF" w:themeColor="background1"/>
                <w:kern w:val="0"/>
                <w:sz w:val="18"/>
                <w:szCs w:val="18"/>
                <w:lang w:eastAsia="en-IE"/>
                <w14:ligatures w14:val="none"/>
              </w:rPr>
            </w:pPr>
          </w:p>
          <w:p w14:paraId="5BAC2331" w14:textId="341018C3" w:rsidR="00116AF5" w:rsidRPr="00166573" w:rsidRDefault="00116AF5" w:rsidP="00166573">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Targeted programmes for families/ children and young people through Cruinniú na nÓg (CI)</w:t>
            </w:r>
          </w:p>
        </w:tc>
      </w:tr>
      <w:tr w:rsidR="00EC18C7" w:rsidRPr="00116AF5" w14:paraId="5C882301" w14:textId="77777777" w:rsidTr="007A4919">
        <w:trPr>
          <w:trHeight w:val="5054"/>
        </w:trPr>
        <w:tc>
          <w:tcPr>
            <w:tcW w:w="3860" w:type="dxa"/>
            <w:vAlign w:val="center"/>
            <w:hideMark/>
          </w:tcPr>
          <w:p w14:paraId="4D7FCE7C" w14:textId="77777777" w:rsidR="00EC18C7" w:rsidRPr="00116AF5" w:rsidRDefault="00EC18C7" w:rsidP="006D7B5B">
            <w:pPr>
              <w:spacing w:after="0" w:line="240" w:lineRule="auto"/>
              <w:jc w:val="center"/>
              <w:rPr>
                <w:rFonts w:ascii="Calibri" w:eastAsia="Times New Roman" w:hAnsi="Calibri" w:cs="Calibri"/>
                <w:b/>
                <w:bCs/>
                <w:kern w:val="0"/>
                <w:lang w:eastAsia="en-IE"/>
                <w14:ligatures w14:val="none"/>
              </w:rPr>
            </w:pPr>
            <w:r w:rsidRPr="00116AF5">
              <w:rPr>
                <w:rFonts w:ascii="Calibri" w:eastAsia="Times New Roman" w:hAnsi="Calibri" w:cs="Calibri"/>
                <w:b/>
                <w:bCs/>
                <w:kern w:val="0"/>
                <w:lang w:eastAsia="en-IE"/>
                <w14:ligatures w14:val="none"/>
              </w:rPr>
              <w:t>Goal 3: Support cultural professionals and groups to develop their own culture and creativity and reinforce sense of place and identity</w:t>
            </w:r>
          </w:p>
        </w:tc>
        <w:tc>
          <w:tcPr>
            <w:tcW w:w="4020" w:type="dxa"/>
            <w:shd w:val="clear" w:color="auto" w:fill="348127"/>
            <w:vAlign w:val="center"/>
            <w:hideMark/>
          </w:tcPr>
          <w:p w14:paraId="3930EECA" w14:textId="5EA2FD0F"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C&amp;C Project Awards (CI)</w:t>
            </w:r>
          </w:p>
          <w:p w14:paraId="49663621"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2545839E" w14:textId="2DD320C9"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Thatch Repair Grant Scheme (H)</w:t>
            </w:r>
          </w:p>
          <w:p w14:paraId="0FA4AB71"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76D6FBC4" w14:textId="7777777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Management and delivery of Donegal County Council Artists Bursaries Scheme and Strategic Partnerships Revenue Funding Scheme. (Arts).</w:t>
            </w:r>
          </w:p>
          <w:p w14:paraId="30859753"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100B0E37" w14:textId="7777777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Management and delivery of the arts and cultural diversity Artist Mentorship programme, the Smartphone Filmmaking Residency for diverse ethnic artists at Gartan and the performance platform Vital Voices. (Arts)</w:t>
            </w:r>
          </w:p>
          <w:p w14:paraId="0B2FFD3A" w14:textId="77777777" w:rsidR="00EC18C7" w:rsidRPr="007A4919" w:rsidRDefault="00EC18C7" w:rsidP="00EC18C7">
            <w:pPr>
              <w:spacing w:after="0" w:line="240" w:lineRule="auto"/>
              <w:rPr>
                <w:rFonts w:ascii="Calibri" w:eastAsia="Times New Roman" w:hAnsi="Calibri" w:cs="Calibri"/>
                <w:color w:val="FFFFFF" w:themeColor="background1"/>
                <w:kern w:val="0"/>
                <w:sz w:val="18"/>
                <w:szCs w:val="18"/>
                <w:lang w:eastAsia="en-IE"/>
                <w14:ligatures w14:val="none"/>
              </w:rPr>
            </w:pPr>
          </w:p>
          <w:p w14:paraId="44C85F8B" w14:textId="0AFE459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Implemented The Laurels Historic Towns Initiative and completed Glenties Historic Towns Initiative (H)</w:t>
            </w:r>
          </w:p>
          <w:p w14:paraId="560626EB"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450FF3E4" w14:textId="7777777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Provided advice on multiple heritage grant schemes (H)</w:t>
            </w:r>
          </w:p>
          <w:p w14:paraId="100C4899"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48AC6857" w14:textId="77777777" w:rsidR="00166573" w:rsidRDefault="00EC18C7" w:rsidP="00166573">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Managed delivery of Community Monuments Fund (H, CD)</w:t>
            </w:r>
          </w:p>
          <w:p w14:paraId="192BA83A" w14:textId="77777777" w:rsidR="00166573" w:rsidRPr="00166573" w:rsidRDefault="00166573" w:rsidP="00166573">
            <w:pPr>
              <w:pStyle w:val="ListParagraph"/>
              <w:rPr>
                <w:rFonts w:ascii="Calibri" w:eastAsia="Times New Roman" w:hAnsi="Calibri" w:cs="Calibri"/>
                <w:color w:val="FFFFFF" w:themeColor="background1"/>
                <w:kern w:val="0"/>
                <w:sz w:val="18"/>
                <w:szCs w:val="18"/>
                <w:lang w:eastAsia="en-IE"/>
                <w14:ligatures w14:val="none"/>
              </w:rPr>
            </w:pPr>
          </w:p>
          <w:p w14:paraId="3B21536C" w14:textId="3707FE1D" w:rsidR="00EC18C7" w:rsidRPr="00166573" w:rsidRDefault="00EC18C7" w:rsidP="00166573">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Provide advice on group biodiversity grant applications and project development (B)</w:t>
            </w:r>
          </w:p>
        </w:tc>
        <w:tc>
          <w:tcPr>
            <w:tcW w:w="4000" w:type="dxa"/>
            <w:shd w:val="clear" w:color="auto" w:fill="85D678"/>
            <w:hideMark/>
          </w:tcPr>
          <w:p w14:paraId="3ACDC628" w14:textId="77777777" w:rsidR="00EC18C7"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Initiated pilot Rope Thatch Mentorship Scheme (H)</w:t>
            </w:r>
          </w:p>
          <w:p w14:paraId="591CCC4F" w14:textId="77777777" w:rsidR="00EC18C7" w:rsidRPr="00116AF5" w:rsidRDefault="00EC18C7"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0337BC69" w14:textId="77777777" w:rsidR="00EC18C7" w:rsidRPr="00116AF5"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 xml:space="preserve">Continued support for Donegal Thatching School, </w:t>
            </w:r>
            <w:proofErr w:type="spellStart"/>
            <w:r w:rsidRPr="00116AF5">
              <w:rPr>
                <w:rFonts w:ascii="Calibri" w:eastAsia="Times New Roman" w:hAnsi="Calibri" w:cs="Calibri"/>
                <w:kern w:val="0"/>
                <w:sz w:val="18"/>
                <w:szCs w:val="18"/>
                <w:lang w:eastAsia="en-IE"/>
                <w14:ligatures w14:val="none"/>
              </w:rPr>
              <w:t>Kilclooney</w:t>
            </w:r>
            <w:proofErr w:type="spellEnd"/>
            <w:r w:rsidRPr="00116AF5">
              <w:rPr>
                <w:rFonts w:ascii="Calibri" w:eastAsia="Times New Roman" w:hAnsi="Calibri" w:cs="Calibri"/>
                <w:kern w:val="0"/>
                <w:sz w:val="18"/>
                <w:szCs w:val="18"/>
                <w:lang w:eastAsia="en-IE"/>
                <w14:ligatures w14:val="none"/>
              </w:rPr>
              <w:t xml:space="preserve"> (H)</w:t>
            </w:r>
          </w:p>
          <w:p w14:paraId="0C43AD63" w14:textId="77777777" w:rsidR="00EC18C7" w:rsidRPr="00116AF5" w:rsidRDefault="00EC18C7"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088A310D" w14:textId="1B5F6D03" w:rsidR="00EC18C7" w:rsidRPr="00116AF5"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Continued delivery of sustainable growth of thatch materials initiative (H)</w:t>
            </w:r>
          </w:p>
        </w:tc>
        <w:tc>
          <w:tcPr>
            <w:tcW w:w="3820" w:type="dxa"/>
            <w:shd w:val="clear" w:color="auto" w:fill="AFE4A6"/>
            <w:hideMark/>
          </w:tcPr>
          <w:p w14:paraId="2F6614D8" w14:textId="77777777" w:rsidR="00EC18C7"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 xml:space="preserve">Assisting the creation and dissemination of new artistic work through the provision of funding support to, among others, Inishowen Carnival, Frances Browne Literary Festival, Arts Over Borders, Ionad </w:t>
            </w:r>
            <w:proofErr w:type="spellStart"/>
            <w:r w:rsidRPr="00116AF5">
              <w:rPr>
                <w:rFonts w:ascii="Calibri" w:eastAsia="Times New Roman" w:hAnsi="Calibri" w:cs="Calibri"/>
                <w:kern w:val="0"/>
                <w:sz w:val="18"/>
                <w:szCs w:val="18"/>
                <w:lang w:eastAsia="en-IE"/>
                <w14:ligatures w14:val="none"/>
              </w:rPr>
              <w:t>Cois</w:t>
            </w:r>
            <w:proofErr w:type="spellEnd"/>
            <w:r w:rsidRPr="00116AF5">
              <w:rPr>
                <w:rFonts w:ascii="Calibri" w:eastAsia="Times New Roman" w:hAnsi="Calibri" w:cs="Calibri"/>
                <w:kern w:val="0"/>
                <w:sz w:val="18"/>
                <w:szCs w:val="18"/>
                <w:lang w:eastAsia="en-IE"/>
                <w14:ligatures w14:val="none"/>
              </w:rPr>
              <w:t xml:space="preserve"> Locha Dhún </w:t>
            </w:r>
            <w:proofErr w:type="spellStart"/>
            <w:r w:rsidRPr="00116AF5">
              <w:rPr>
                <w:rFonts w:ascii="Calibri" w:eastAsia="Times New Roman" w:hAnsi="Calibri" w:cs="Calibri"/>
                <w:kern w:val="0"/>
                <w:sz w:val="18"/>
                <w:szCs w:val="18"/>
                <w:lang w:eastAsia="en-IE"/>
                <w14:ligatures w14:val="none"/>
              </w:rPr>
              <w:t>Lúiche</w:t>
            </w:r>
            <w:proofErr w:type="spellEnd"/>
            <w:r w:rsidRPr="00116AF5">
              <w:rPr>
                <w:rFonts w:ascii="Calibri" w:eastAsia="Times New Roman" w:hAnsi="Calibri" w:cs="Calibri"/>
                <w:kern w:val="0"/>
                <w:sz w:val="18"/>
                <w:szCs w:val="18"/>
                <w:lang w:eastAsia="en-IE"/>
                <w14:ligatures w14:val="none"/>
              </w:rPr>
              <w:t xml:space="preserve"> and The Brian Friel Trust. (Arts)</w:t>
            </w:r>
          </w:p>
          <w:p w14:paraId="479DA0CA" w14:textId="77777777" w:rsidR="00EC18C7" w:rsidRPr="00116AF5" w:rsidRDefault="00EC18C7"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388878E5" w14:textId="7A3A6A66" w:rsidR="00EC18C7" w:rsidRPr="00116AF5"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Provide platforms for the exhibition and performance of artistic work through the Council's own festivals programme and by providing financial support to independent festivals such as Inishowen Singing Weekend, Féile na hInse, Allingham Arts Festival and Féile Róise Rua. (Arts)</w:t>
            </w:r>
          </w:p>
        </w:tc>
        <w:tc>
          <w:tcPr>
            <w:tcW w:w="3800" w:type="dxa"/>
            <w:shd w:val="clear" w:color="auto" w:fill="BFBFBF" w:themeFill="background1" w:themeFillShade="BF"/>
            <w:hideMark/>
          </w:tcPr>
          <w:p w14:paraId="6692B35E" w14:textId="77777777" w:rsidR="00EC18C7" w:rsidRPr="00116AF5" w:rsidRDefault="00EC18C7" w:rsidP="008E34A0">
            <w:pPr>
              <w:spacing w:after="0" w:line="240" w:lineRule="auto"/>
              <w:rPr>
                <w:rFonts w:ascii="Calibri" w:eastAsia="Times New Roman" w:hAnsi="Calibri" w:cs="Calibri"/>
                <w:kern w:val="0"/>
                <w:sz w:val="18"/>
                <w:szCs w:val="18"/>
                <w:lang w:eastAsia="en-IE"/>
                <w14:ligatures w14:val="none"/>
              </w:rPr>
            </w:pPr>
          </w:p>
        </w:tc>
        <w:tc>
          <w:tcPr>
            <w:tcW w:w="3940" w:type="dxa"/>
            <w:shd w:val="clear" w:color="auto" w:fill="BFBFBF" w:themeFill="background1" w:themeFillShade="BF"/>
            <w:hideMark/>
          </w:tcPr>
          <w:p w14:paraId="24F8169C" w14:textId="77777777" w:rsidR="00EC18C7" w:rsidRPr="00116AF5" w:rsidRDefault="00EC18C7" w:rsidP="008E34A0">
            <w:pPr>
              <w:spacing w:after="0" w:line="240" w:lineRule="auto"/>
              <w:rPr>
                <w:rFonts w:ascii="Times New Roman" w:eastAsia="Times New Roman" w:hAnsi="Times New Roman" w:cs="Times New Roman"/>
                <w:kern w:val="0"/>
                <w:sz w:val="20"/>
                <w:szCs w:val="20"/>
                <w:lang w:eastAsia="en-IE"/>
                <w14:ligatures w14:val="none"/>
              </w:rPr>
            </w:pPr>
          </w:p>
        </w:tc>
      </w:tr>
      <w:tr w:rsidR="00EC18C7" w:rsidRPr="00116AF5" w14:paraId="654170B1" w14:textId="77777777" w:rsidTr="007A4919">
        <w:trPr>
          <w:trHeight w:val="6372"/>
        </w:trPr>
        <w:tc>
          <w:tcPr>
            <w:tcW w:w="3860" w:type="dxa"/>
            <w:vAlign w:val="center"/>
            <w:hideMark/>
          </w:tcPr>
          <w:p w14:paraId="3B37AFF9" w14:textId="77777777" w:rsidR="00EC18C7" w:rsidRPr="00116AF5" w:rsidRDefault="00EC18C7" w:rsidP="008E34A0">
            <w:pPr>
              <w:spacing w:after="0" w:line="240" w:lineRule="auto"/>
              <w:rPr>
                <w:rFonts w:ascii="Calibri" w:eastAsia="Times New Roman" w:hAnsi="Calibri" w:cs="Calibri"/>
                <w:b/>
                <w:bCs/>
                <w:kern w:val="0"/>
                <w:lang w:eastAsia="en-IE"/>
                <w14:ligatures w14:val="none"/>
              </w:rPr>
            </w:pPr>
            <w:r w:rsidRPr="00116AF5">
              <w:rPr>
                <w:rFonts w:ascii="Calibri" w:eastAsia="Times New Roman" w:hAnsi="Calibri" w:cs="Calibri"/>
                <w:b/>
                <w:bCs/>
                <w:kern w:val="0"/>
                <w:lang w:eastAsia="en-IE"/>
                <w14:ligatures w14:val="none"/>
              </w:rPr>
              <w:t>Goal 4: Employ and promote best practice in the management and development of culture</w:t>
            </w:r>
          </w:p>
        </w:tc>
        <w:tc>
          <w:tcPr>
            <w:tcW w:w="4020" w:type="dxa"/>
            <w:shd w:val="clear" w:color="auto" w:fill="28641E"/>
            <w:hideMark/>
          </w:tcPr>
          <w:p w14:paraId="176D816A" w14:textId="73A0C583"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Conservation works to The Laurels &amp; Glenties Courthouse as part of Glenties Historic Towns Initiative (H)</w:t>
            </w:r>
          </w:p>
          <w:p w14:paraId="1DF761B0"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5F0A8125" w14:textId="7777777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Conservation work undertaken on items in collection (M)</w:t>
            </w:r>
          </w:p>
          <w:p w14:paraId="50F281E8" w14:textId="77777777" w:rsidR="00EC18C7" w:rsidRPr="007A4919" w:rsidRDefault="00EC18C7" w:rsidP="00EC18C7">
            <w:pPr>
              <w:spacing w:after="0" w:line="240" w:lineRule="auto"/>
              <w:rPr>
                <w:rFonts w:ascii="Calibri" w:eastAsia="Times New Roman" w:hAnsi="Calibri" w:cs="Calibri"/>
                <w:color w:val="FFFFFF" w:themeColor="background1"/>
                <w:kern w:val="0"/>
                <w:sz w:val="18"/>
                <w:szCs w:val="18"/>
                <w:lang w:eastAsia="en-IE"/>
                <w14:ligatures w14:val="none"/>
              </w:rPr>
            </w:pPr>
          </w:p>
          <w:p w14:paraId="4BED0E11" w14:textId="0CDBE0FC"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Work begun on new Axiell collections database (M)</w:t>
            </w:r>
          </w:p>
          <w:p w14:paraId="2CF01F8D"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604190D8" w14:textId="7777777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Liaised with National Monuments Service and National Museum of Ireland to preserve material heritage of County (M)</w:t>
            </w:r>
          </w:p>
          <w:p w14:paraId="4E5E932C"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1D40DD9F" w14:textId="7777777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Liaised with Archives &amp; RM Assoc &amp; member of LGARM (Archives)</w:t>
            </w:r>
          </w:p>
          <w:p w14:paraId="5C82E00C"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23DA0A8C" w14:textId="7777777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Listed several collections, boxed and conserved collections (Archives)</w:t>
            </w:r>
          </w:p>
          <w:p w14:paraId="7ED35CB2"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0D980F94" w14:textId="77777777" w:rsidR="00EC18C7" w:rsidRPr="007A4919" w:rsidRDefault="00EC18C7" w:rsidP="00EC18C7">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Digitised collections and sent one large collection to digitisation company for scanning (Archives)</w:t>
            </w:r>
          </w:p>
          <w:p w14:paraId="1D9A5E6F" w14:textId="77777777" w:rsidR="00EC18C7" w:rsidRPr="007A4919" w:rsidRDefault="00EC18C7" w:rsidP="00EC18C7">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547FBBB2" w14:textId="491D0478" w:rsidR="00EC18C7" w:rsidRPr="007A4919" w:rsidRDefault="00EC18C7"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Commenced the development of and Equality, Diversity and Inclusion Policy for Culture Division. (Arts)</w:t>
            </w:r>
          </w:p>
          <w:p w14:paraId="196861E1" w14:textId="77777777" w:rsidR="00EC18C7" w:rsidRPr="007A4919" w:rsidRDefault="00EC18C7" w:rsidP="00EC18C7">
            <w:pPr>
              <w:spacing w:after="0" w:line="240" w:lineRule="auto"/>
              <w:rPr>
                <w:rFonts w:ascii="Calibri" w:eastAsia="Times New Roman" w:hAnsi="Calibri" w:cs="Calibri"/>
                <w:color w:val="FFFFFF" w:themeColor="background1"/>
                <w:kern w:val="0"/>
                <w:sz w:val="18"/>
                <w:szCs w:val="18"/>
                <w:lang w:eastAsia="en-IE"/>
                <w14:ligatures w14:val="none"/>
              </w:rPr>
            </w:pPr>
          </w:p>
          <w:p w14:paraId="689F7837" w14:textId="77777777" w:rsidR="007A4919" w:rsidRDefault="00EC18C7" w:rsidP="007A4919">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Developed an Invasive Alien Species Pocket guide to assist best practice (B)</w:t>
            </w:r>
          </w:p>
          <w:p w14:paraId="48D3CF70" w14:textId="77777777" w:rsidR="007A4919" w:rsidRPr="007A4919" w:rsidRDefault="007A4919" w:rsidP="007A4919">
            <w:pPr>
              <w:pStyle w:val="ListParagraph"/>
              <w:rPr>
                <w:rFonts w:ascii="Calibri" w:eastAsia="Times New Roman" w:hAnsi="Calibri" w:cs="Calibri"/>
                <w:color w:val="FFFFFF" w:themeColor="background1"/>
                <w:kern w:val="0"/>
                <w:sz w:val="18"/>
                <w:szCs w:val="18"/>
                <w:lang w:eastAsia="en-IE"/>
                <w14:ligatures w14:val="none"/>
              </w:rPr>
            </w:pPr>
          </w:p>
          <w:p w14:paraId="6266ADEF" w14:textId="6F3F40A2" w:rsidR="00EC18C7" w:rsidRPr="007A4919" w:rsidRDefault="00EC18C7" w:rsidP="007A4919">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Secured and delivered funded projects through NPWS LBAF on surveying habitats and species across Donegal (B)</w:t>
            </w:r>
          </w:p>
        </w:tc>
        <w:tc>
          <w:tcPr>
            <w:tcW w:w="4000" w:type="dxa"/>
            <w:shd w:val="clear" w:color="auto" w:fill="AFE4A6"/>
            <w:hideMark/>
          </w:tcPr>
          <w:p w14:paraId="2D671E7F" w14:textId="77777777" w:rsidR="00EC18C7"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Records management work, surveying, collecting, disposal/archiving and advice (Archives)</w:t>
            </w:r>
          </w:p>
          <w:p w14:paraId="173DFC25" w14:textId="77777777" w:rsidR="00EC18C7" w:rsidRPr="00116AF5" w:rsidRDefault="00EC18C7"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182B98CC" w14:textId="6809B7F0" w:rsidR="00EC18C7" w:rsidRPr="00116AF5"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Repositories in Letterkenny and Lifford managed including health and safety issues worked on (Archives)</w:t>
            </w:r>
          </w:p>
        </w:tc>
        <w:tc>
          <w:tcPr>
            <w:tcW w:w="3820" w:type="dxa"/>
            <w:shd w:val="clear" w:color="auto" w:fill="AFE4A6"/>
          </w:tcPr>
          <w:p w14:paraId="133C2F62" w14:textId="44FB89FF" w:rsidR="00EC18C7" w:rsidRPr="00116AF5"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Digital Action Plan Developed (L)</w:t>
            </w:r>
          </w:p>
          <w:p w14:paraId="1D557E33" w14:textId="77777777" w:rsidR="00EC18C7" w:rsidRPr="00116AF5" w:rsidRDefault="00EC18C7" w:rsidP="00EC18C7">
            <w:pPr>
              <w:pStyle w:val="ListParagraph"/>
              <w:spacing w:after="0" w:line="240" w:lineRule="auto"/>
              <w:ind w:left="281"/>
              <w:rPr>
                <w:rFonts w:ascii="Calibri" w:eastAsia="Times New Roman" w:hAnsi="Calibri" w:cs="Calibri"/>
                <w:kern w:val="0"/>
                <w:sz w:val="18"/>
                <w:szCs w:val="18"/>
                <w:lang w:eastAsia="en-IE"/>
                <w14:ligatures w14:val="none"/>
              </w:rPr>
            </w:pPr>
          </w:p>
          <w:p w14:paraId="5B917DF5" w14:textId="252E20D0" w:rsidR="00EC18C7" w:rsidRPr="00116AF5"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Computer &amp; Internet Acceptable Use Policy reviewed (L)</w:t>
            </w:r>
          </w:p>
        </w:tc>
        <w:tc>
          <w:tcPr>
            <w:tcW w:w="3800" w:type="dxa"/>
            <w:shd w:val="clear" w:color="auto" w:fill="CEEFC9"/>
          </w:tcPr>
          <w:p w14:paraId="779A1484" w14:textId="6D42FA7C" w:rsidR="00EC18C7" w:rsidRPr="00116AF5" w:rsidRDefault="00EC18C7" w:rsidP="00EC18C7">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Work with Derry City and Strabane District Council on shared strategic Cultural Objectives (CD)</w:t>
            </w:r>
          </w:p>
        </w:tc>
        <w:tc>
          <w:tcPr>
            <w:tcW w:w="3940" w:type="dxa"/>
            <w:shd w:val="clear" w:color="auto" w:fill="BFBFBF" w:themeFill="background1" w:themeFillShade="BF"/>
            <w:hideMark/>
          </w:tcPr>
          <w:p w14:paraId="6D11F719" w14:textId="77777777" w:rsidR="00EC18C7" w:rsidRPr="00116AF5" w:rsidRDefault="00EC18C7" w:rsidP="008E34A0">
            <w:pPr>
              <w:spacing w:after="0" w:line="240" w:lineRule="auto"/>
              <w:rPr>
                <w:rFonts w:ascii="Calibri" w:eastAsia="Times New Roman" w:hAnsi="Calibri" w:cs="Calibri"/>
                <w:kern w:val="0"/>
                <w:sz w:val="18"/>
                <w:szCs w:val="18"/>
                <w:lang w:eastAsia="en-IE"/>
                <w14:ligatures w14:val="none"/>
              </w:rPr>
            </w:pPr>
          </w:p>
        </w:tc>
      </w:tr>
      <w:tr w:rsidR="00D35CDC" w:rsidRPr="00116AF5" w14:paraId="582C51A6" w14:textId="77777777" w:rsidTr="00166573">
        <w:trPr>
          <w:trHeight w:val="9937"/>
        </w:trPr>
        <w:tc>
          <w:tcPr>
            <w:tcW w:w="3860" w:type="dxa"/>
            <w:vAlign w:val="center"/>
            <w:hideMark/>
          </w:tcPr>
          <w:p w14:paraId="16884862" w14:textId="77777777" w:rsidR="00D35CDC" w:rsidRPr="00116AF5" w:rsidRDefault="00D35CDC" w:rsidP="008E34A0">
            <w:pPr>
              <w:spacing w:after="0" w:line="240" w:lineRule="auto"/>
              <w:jc w:val="center"/>
              <w:rPr>
                <w:rFonts w:ascii="Calibri" w:eastAsia="Times New Roman" w:hAnsi="Calibri" w:cs="Calibri"/>
                <w:b/>
                <w:bCs/>
                <w:kern w:val="0"/>
                <w:lang w:eastAsia="en-IE"/>
                <w14:ligatures w14:val="none"/>
              </w:rPr>
            </w:pPr>
            <w:r w:rsidRPr="00116AF5">
              <w:rPr>
                <w:rFonts w:ascii="Calibri" w:eastAsia="Times New Roman" w:hAnsi="Calibri" w:cs="Calibri"/>
                <w:b/>
                <w:bCs/>
                <w:kern w:val="0"/>
                <w:lang w:eastAsia="en-IE"/>
                <w14:ligatures w14:val="none"/>
              </w:rPr>
              <w:t>Goal 5: Communicate the Value of Culture</w:t>
            </w:r>
          </w:p>
        </w:tc>
        <w:tc>
          <w:tcPr>
            <w:tcW w:w="4020" w:type="dxa"/>
            <w:shd w:val="clear" w:color="auto" w:fill="CEEFC9"/>
            <w:hideMark/>
          </w:tcPr>
          <w:p w14:paraId="054D9964" w14:textId="6F8FB783"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Developed a joined-up communications and marketing plan (CD)</w:t>
            </w:r>
          </w:p>
        </w:tc>
        <w:tc>
          <w:tcPr>
            <w:tcW w:w="4000" w:type="dxa"/>
            <w:shd w:val="clear" w:color="auto" w:fill="153610"/>
            <w:hideMark/>
          </w:tcPr>
          <w:p w14:paraId="69B03D4E" w14:textId="250A5C90"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proofErr w:type="gramStart"/>
            <w:r w:rsidRPr="00116AF5">
              <w:rPr>
                <w:rFonts w:ascii="Calibri" w:eastAsia="Times New Roman" w:hAnsi="Calibri" w:cs="Calibri"/>
                <w:kern w:val="0"/>
                <w:sz w:val="18"/>
                <w:szCs w:val="18"/>
                <w:lang w:eastAsia="en-IE"/>
                <w14:ligatures w14:val="none"/>
              </w:rPr>
              <w:t>A number of</w:t>
            </w:r>
            <w:proofErr w:type="gramEnd"/>
            <w:r w:rsidRPr="00116AF5">
              <w:rPr>
                <w:rFonts w:ascii="Calibri" w:eastAsia="Times New Roman" w:hAnsi="Calibri" w:cs="Calibri"/>
                <w:kern w:val="0"/>
                <w:sz w:val="18"/>
                <w:szCs w:val="18"/>
                <w:lang w:eastAsia="en-IE"/>
                <w14:ligatures w14:val="none"/>
              </w:rPr>
              <w:t xml:space="preserve"> Irish language programmes were delivered. (L).</w:t>
            </w:r>
          </w:p>
          <w:p w14:paraId="3760634A" w14:textId="77777777" w:rsidR="00D35CDC" w:rsidRPr="00116AF5" w:rsidRDefault="00D35CDC" w:rsidP="00D35CDC">
            <w:pPr>
              <w:pStyle w:val="ListParagraph"/>
              <w:spacing w:after="0" w:line="240" w:lineRule="auto"/>
              <w:ind w:left="281"/>
              <w:rPr>
                <w:rFonts w:ascii="Calibri" w:eastAsia="Times New Roman" w:hAnsi="Calibri" w:cs="Calibri"/>
                <w:kern w:val="0"/>
                <w:sz w:val="18"/>
                <w:szCs w:val="18"/>
                <w:lang w:eastAsia="en-IE"/>
                <w14:ligatures w14:val="none"/>
              </w:rPr>
            </w:pPr>
          </w:p>
          <w:p w14:paraId="5ADCBCB8" w14:textId="7ED4C2E3"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Developed and hosted Working Over By exhibition (M)</w:t>
            </w:r>
          </w:p>
          <w:p w14:paraId="3701965F"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24C29D38"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 xml:space="preserve">Worked on exhibitions including </w:t>
            </w:r>
            <w:proofErr w:type="spellStart"/>
            <w:r w:rsidRPr="00116AF5">
              <w:rPr>
                <w:rFonts w:ascii="Calibri" w:eastAsia="Times New Roman" w:hAnsi="Calibri" w:cs="Calibri"/>
                <w:kern w:val="0"/>
                <w:sz w:val="18"/>
                <w:szCs w:val="18"/>
                <w:lang w:eastAsia="en-IE"/>
                <w14:ligatures w14:val="none"/>
              </w:rPr>
              <w:t>Mna</w:t>
            </w:r>
            <w:proofErr w:type="spellEnd"/>
            <w:r w:rsidRPr="00116AF5">
              <w:rPr>
                <w:rFonts w:ascii="Calibri" w:eastAsia="Times New Roman" w:hAnsi="Calibri" w:cs="Calibri"/>
                <w:kern w:val="0"/>
                <w:sz w:val="18"/>
                <w:szCs w:val="18"/>
                <w:lang w:eastAsia="en-IE"/>
                <w14:ligatures w14:val="none"/>
              </w:rPr>
              <w:t xml:space="preserve"> na nGall, Working Over </w:t>
            </w:r>
            <w:proofErr w:type="gramStart"/>
            <w:r w:rsidRPr="00116AF5">
              <w:rPr>
                <w:rFonts w:ascii="Calibri" w:eastAsia="Times New Roman" w:hAnsi="Calibri" w:cs="Calibri"/>
                <w:kern w:val="0"/>
                <w:sz w:val="18"/>
                <w:szCs w:val="18"/>
                <w:lang w:eastAsia="en-IE"/>
                <w14:ligatures w14:val="none"/>
              </w:rPr>
              <w:t>By</w:t>
            </w:r>
            <w:proofErr w:type="gramEnd"/>
            <w:r w:rsidRPr="00116AF5">
              <w:rPr>
                <w:rFonts w:ascii="Calibri" w:eastAsia="Times New Roman" w:hAnsi="Calibri" w:cs="Calibri"/>
                <w:kern w:val="0"/>
                <w:sz w:val="18"/>
                <w:szCs w:val="18"/>
                <w:lang w:eastAsia="en-IE"/>
                <w14:ligatures w14:val="none"/>
              </w:rPr>
              <w:t xml:space="preserve"> and Blaney 100 exhibition (Archives)</w:t>
            </w:r>
          </w:p>
          <w:p w14:paraId="6D75BC26"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59162769"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Social media posts for events and to promote archives and collections (Archives)</w:t>
            </w:r>
          </w:p>
          <w:p w14:paraId="1759056E"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41F2DE95"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Spoke at several groups, the boundary commission conference; and to history/heritage groups, day centres, schools. (Archives)</w:t>
            </w:r>
          </w:p>
          <w:p w14:paraId="42707373"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1D51C223"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Member of LGARM team writing articles in History Ireland on local archives (article in Jan 2025) (Archives)</w:t>
            </w:r>
          </w:p>
          <w:p w14:paraId="34852060"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6491818B"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Articles in local history journals e.g. Letterkenny Annual 2025 (Archives) (M)</w:t>
            </w:r>
          </w:p>
          <w:p w14:paraId="4B0EA175"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3D23A09E"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Toured exhibitions (Archives)</w:t>
            </w:r>
          </w:p>
          <w:p w14:paraId="19811D4F"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1AD58F30"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Communicated value of heritage and history and the Museum programme through social media (M)</w:t>
            </w:r>
          </w:p>
          <w:p w14:paraId="0EDF3125"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0DE2EA59"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Worked with DC&amp;SDC on North West Audience Development Survey (CD).</w:t>
            </w:r>
          </w:p>
          <w:p w14:paraId="7361D5AB"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55451DDD"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 xml:space="preserve">Supported initiatives to raise awareness of </w:t>
            </w:r>
            <w:proofErr w:type="gramStart"/>
            <w:r w:rsidRPr="00116AF5">
              <w:rPr>
                <w:rFonts w:ascii="Calibri" w:eastAsia="Times New Roman" w:hAnsi="Calibri" w:cs="Calibri"/>
                <w:kern w:val="0"/>
                <w:sz w:val="18"/>
                <w:szCs w:val="18"/>
                <w:lang w:eastAsia="en-IE"/>
                <w14:ligatures w14:val="none"/>
              </w:rPr>
              <w:t>built,</w:t>
            </w:r>
            <w:proofErr w:type="gramEnd"/>
            <w:r w:rsidRPr="00116AF5">
              <w:rPr>
                <w:rFonts w:ascii="Calibri" w:eastAsia="Times New Roman" w:hAnsi="Calibri" w:cs="Calibri"/>
                <w:kern w:val="0"/>
                <w:sz w:val="18"/>
                <w:szCs w:val="18"/>
                <w:lang w:eastAsia="en-IE"/>
                <w14:ligatures w14:val="none"/>
              </w:rPr>
              <w:t xml:space="preserve"> cultural, archaeological and natural heritage. (H)</w:t>
            </w:r>
          </w:p>
          <w:p w14:paraId="5550EA39"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579796B4"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Launched the 'Working Over By' booklet and the 'Glasgow Corporation Transport &amp; The Donegal Connection' booklet (H)</w:t>
            </w:r>
          </w:p>
          <w:p w14:paraId="327530DB"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6D7D550C"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Supported production of two short films on Ireland's Trees (H)</w:t>
            </w:r>
          </w:p>
          <w:p w14:paraId="67486F2F"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7C34AF82" w14:textId="77777777"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Supported publication of 'Irish Historic Towns Atlas - Ballyshannon', 'The Birds of County Donegal Book' and forthcoming 'The Edge of History' book (H, CD)</w:t>
            </w:r>
          </w:p>
          <w:p w14:paraId="0D02573D" w14:textId="14E8DF32" w:rsidR="00D35CDC" w:rsidRPr="00116AF5" w:rsidRDefault="00D35CDC" w:rsidP="00D35CDC">
            <w:pPr>
              <w:pStyle w:val="ListParagraph"/>
              <w:spacing w:after="0" w:line="240" w:lineRule="auto"/>
              <w:ind w:left="281"/>
              <w:rPr>
                <w:rFonts w:ascii="Calibri" w:eastAsia="Times New Roman" w:hAnsi="Calibri" w:cs="Calibri"/>
                <w:kern w:val="0"/>
                <w:sz w:val="18"/>
                <w:szCs w:val="18"/>
                <w:lang w:eastAsia="en-IE"/>
                <w14:ligatures w14:val="none"/>
              </w:rPr>
            </w:pPr>
          </w:p>
        </w:tc>
        <w:tc>
          <w:tcPr>
            <w:tcW w:w="3820" w:type="dxa"/>
            <w:shd w:val="clear" w:color="auto" w:fill="BFBFBF" w:themeFill="background1" w:themeFillShade="BF"/>
            <w:vAlign w:val="center"/>
            <w:hideMark/>
          </w:tcPr>
          <w:p w14:paraId="2DD984B2" w14:textId="0C745FC7" w:rsidR="00D35CDC" w:rsidRPr="00116AF5" w:rsidRDefault="00D35CDC" w:rsidP="008E34A0">
            <w:pPr>
              <w:spacing w:after="0" w:line="240" w:lineRule="auto"/>
              <w:rPr>
                <w:rFonts w:ascii="Calibri" w:eastAsia="Times New Roman" w:hAnsi="Calibri" w:cs="Calibri"/>
                <w:kern w:val="0"/>
                <w:sz w:val="18"/>
                <w:szCs w:val="18"/>
                <w:lang w:eastAsia="en-IE"/>
                <w14:ligatures w14:val="none"/>
              </w:rPr>
            </w:pPr>
          </w:p>
        </w:tc>
        <w:tc>
          <w:tcPr>
            <w:tcW w:w="3800" w:type="dxa"/>
            <w:shd w:val="clear" w:color="auto" w:fill="BFBFBF" w:themeFill="background1" w:themeFillShade="BF"/>
            <w:hideMark/>
          </w:tcPr>
          <w:p w14:paraId="0CC469B9" w14:textId="77777777" w:rsidR="00D35CDC" w:rsidRPr="00116AF5" w:rsidRDefault="00D35CDC" w:rsidP="008E34A0">
            <w:pPr>
              <w:spacing w:after="0" w:line="240" w:lineRule="auto"/>
              <w:rPr>
                <w:rFonts w:ascii="Calibri" w:eastAsia="Times New Roman" w:hAnsi="Calibri" w:cs="Calibri"/>
                <w:kern w:val="0"/>
                <w:sz w:val="18"/>
                <w:szCs w:val="18"/>
                <w:lang w:eastAsia="en-IE"/>
                <w14:ligatures w14:val="none"/>
              </w:rPr>
            </w:pPr>
          </w:p>
        </w:tc>
        <w:tc>
          <w:tcPr>
            <w:tcW w:w="3940" w:type="dxa"/>
            <w:shd w:val="clear" w:color="auto" w:fill="BFBFBF" w:themeFill="background1" w:themeFillShade="BF"/>
            <w:hideMark/>
          </w:tcPr>
          <w:p w14:paraId="66189581" w14:textId="77777777" w:rsidR="00D35CDC" w:rsidRPr="00116AF5" w:rsidRDefault="00D35CDC" w:rsidP="008E34A0">
            <w:pPr>
              <w:spacing w:after="0" w:line="240" w:lineRule="auto"/>
              <w:jc w:val="center"/>
              <w:rPr>
                <w:rFonts w:ascii="Times New Roman" w:eastAsia="Times New Roman" w:hAnsi="Times New Roman" w:cs="Times New Roman"/>
                <w:kern w:val="0"/>
                <w:sz w:val="20"/>
                <w:szCs w:val="20"/>
                <w:lang w:eastAsia="en-IE"/>
                <w14:ligatures w14:val="none"/>
              </w:rPr>
            </w:pPr>
          </w:p>
        </w:tc>
      </w:tr>
      <w:tr w:rsidR="00D35CDC" w:rsidRPr="00116AF5" w14:paraId="2A969553" w14:textId="77777777" w:rsidTr="007A4919">
        <w:trPr>
          <w:trHeight w:val="2637"/>
        </w:trPr>
        <w:tc>
          <w:tcPr>
            <w:tcW w:w="3860" w:type="dxa"/>
            <w:vAlign w:val="center"/>
            <w:hideMark/>
          </w:tcPr>
          <w:p w14:paraId="46488834" w14:textId="77777777" w:rsidR="00D35CDC" w:rsidRPr="00116AF5" w:rsidRDefault="00D35CDC" w:rsidP="008E34A0">
            <w:pPr>
              <w:spacing w:after="0" w:line="240" w:lineRule="auto"/>
              <w:rPr>
                <w:rFonts w:ascii="Calibri" w:eastAsia="Times New Roman" w:hAnsi="Calibri" w:cs="Calibri"/>
                <w:b/>
                <w:bCs/>
                <w:kern w:val="0"/>
                <w:lang w:eastAsia="en-IE"/>
                <w14:ligatures w14:val="none"/>
              </w:rPr>
            </w:pPr>
            <w:r w:rsidRPr="00116AF5">
              <w:rPr>
                <w:rFonts w:ascii="Calibri" w:eastAsia="Times New Roman" w:hAnsi="Calibri" w:cs="Calibri"/>
                <w:b/>
                <w:bCs/>
                <w:kern w:val="0"/>
                <w:lang w:eastAsia="en-IE"/>
                <w14:ligatures w14:val="none"/>
              </w:rPr>
              <w:t>Goal 6: Secure and maximise investment in our capital infrastructure</w:t>
            </w:r>
          </w:p>
        </w:tc>
        <w:tc>
          <w:tcPr>
            <w:tcW w:w="4020" w:type="dxa"/>
            <w:shd w:val="clear" w:color="auto" w:fill="CEEFC9"/>
          </w:tcPr>
          <w:p w14:paraId="679E048F" w14:textId="00349646"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 xml:space="preserve">Managed a range of Health &amp; Safety work across Culture Division Buildings (CD) </w:t>
            </w:r>
          </w:p>
        </w:tc>
        <w:tc>
          <w:tcPr>
            <w:tcW w:w="4000" w:type="dxa"/>
            <w:shd w:val="clear" w:color="auto" w:fill="70CE60"/>
            <w:hideMark/>
          </w:tcPr>
          <w:p w14:paraId="60FEADFB"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Worked on Donegal Town Library Capital Project (L).</w:t>
            </w:r>
          </w:p>
          <w:p w14:paraId="52286413" w14:textId="77777777" w:rsidR="00D35CDC" w:rsidRPr="00116AF5" w:rsidRDefault="00D35CDC" w:rsidP="00D35CDC">
            <w:pPr>
              <w:pStyle w:val="ListParagraph"/>
              <w:spacing w:after="0" w:line="240" w:lineRule="auto"/>
              <w:ind w:left="281"/>
              <w:rPr>
                <w:rFonts w:ascii="Calibri" w:eastAsia="Times New Roman" w:hAnsi="Calibri" w:cs="Calibri"/>
                <w:kern w:val="0"/>
                <w:sz w:val="18"/>
                <w:szCs w:val="18"/>
                <w:lang w:eastAsia="en-IE"/>
                <w14:ligatures w14:val="none"/>
              </w:rPr>
            </w:pPr>
          </w:p>
          <w:p w14:paraId="256564C8" w14:textId="77777777" w:rsidR="00D35CDC"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Member of Archives Working Group on the Prior School for development as archives centre (Archives)</w:t>
            </w:r>
          </w:p>
          <w:p w14:paraId="3779AEAA" w14:textId="77777777" w:rsidR="00D35CDC" w:rsidRPr="00D35CDC" w:rsidRDefault="00D35CDC" w:rsidP="00D35CDC">
            <w:pPr>
              <w:spacing w:after="0" w:line="240" w:lineRule="auto"/>
              <w:rPr>
                <w:rFonts w:ascii="Calibri" w:eastAsia="Times New Roman" w:hAnsi="Calibri" w:cs="Calibri"/>
                <w:kern w:val="0"/>
                <w:sz w:val="18"/>
                <w:szCs w:val="18"/>
                <w:lang w:eastAsia="en-IE"/>
                <w14:ligatures w14:val="none"/>
              </w:rPr>
            </w:pPr>
          </w:p>
          <w:p w14:paraId="3DD80407" w14:textId="77777777"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As a Board Member, assisting Abbey Arts Centre to secure funding and implement a programme of Access Arts &amp; Culture Capital Scheme-funded upgrading works, in the venue. (Arts).</w:t>
            </w:r>
          </w:p>
          <w:p w14:paraId="231F634D" w14:textId="77777777" w:rsidR="00D35CDC" w:rsidRPr="00116AF5" w:rsidRDefault="00D35CDC" w:rsidP="00D35CDC">
            <w:pPr>
              <w:pStyle w:val="ListParagraph"/>
              <w:spacing w:after="0" w:line="240" w:lineRule="auto"/>
              <w:ind w:left="281"/>
              <w:rPr>
                <w:rFonts w:ascii="Calibri" w:eastAsia="Times New Roman" w:hAnsi="Calibri" w:cs="Calibri"/>
                <w:kern w:val="0"/>
                <w:sz w:val="18"/>
                <w:szCs w:val="18"/>
                <w:lang w:eastAsia="en-IE"/>
                <w14:ligatures w14:val="none"/>
              </w:rPr>
            </w:pPr>
          </w:p>
          <w:p w14:paraId="3421E1B4" w14:textId="063143E3"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Delivered many biodiversity themed talks to interest groups, farmer groups and at events (B)</w:t>
            </w:r>
          </w:p>
        </w:tc>
        <w:tc>
          <w:tcPr>
            <w:tcW w:w="3820" w:type="dxa"/>
            <w:shd w:val="clear" w:color="auto" w:fill="BFBFBF" w:themeFill="background1" w:themeFillShade="BF"/>
            <w:hideMark/>
          </w:tcPr>
          <w:p w14:paraId="12DC849E" w14:textId="6CE2B170" w:rsidR="00D35CDC" w:rsidRPr="007A4919" w:rsidRDefault="00D35CDC" w:rsidP="007A4919">
            <w:pPr>
              <w:spacing w:after="0" w:line="240" w:lineRule="auto"/>
              <w:rPr>
                <w:rFonts w:ascii="Calibri" w:eastAsia="Times New Roman" w:hAnsi="Calibri" w:cs="Calibri"/>
                <w:kern w:val="0"/>
                <w:sz w:val="18"/>
                <w:szCs w:val="18"/>
                <w:lang w:eastAsia="en-IE"/>
                <w14:ligatures w14:val="none"/>
              </w:rPr>
            </w:pPr>
          </w:p>
        </w:tc>
        <w:tc>
          <w:tcPr>
            <w:tcW w:w="3800" w:type="dxa"/>
            <w:shd w:val="clear" w:color="auto" w:fill="BFBFBF" w:themeFill="background1" w:themeFillShade="BF"/>
            <w:hideMark/>
          </w:tcPr>
          <w:p w14:paraId="30D86D27" w14:textId="77777777" w:rsidR="00D35CDC" w:rsidRPr="00116AF5" w:rsidRDefault="00D35CDC" w:rsidP="007A4919">
            <w:pPr>
              <w:spacing w:after="0" w:line="240" w:lineRule="auto"/>
              <w:jc w:val="center"/>
              <w:rPr>
                <w:rFonts w:ascii="Times New Roman" w:eastAsia="Times New Roman" w:hAnsi="Times New Roman" w:cs="Times New Roman"/>
                <w:kern w:val="0"/>
                <w:sz w:val="20"/>
                <w:szCs w:val="20"/>
                <w:lang w:eastAsia="en-IE"/>
                <w14:ligatures w14:val="none"/>
              </w:rPr>
            </w:pPr>
          </w:p>
        </w:tc>
        <w:tc>
          <w:tcPr>
            <w:tcW w:w="3940" w:type="dxa"/>
            <w:shd w:val="clear" w:color="auto" w:fill="BFBFBF" w:themeFill="background1" w:themeFillShade="BF"/>
            <w:hideMark/>
          </w:tcPr>
          <w:p w14:paraId="79E03D24" w14:textId="77777777" w:rsidR="00D35CDC" w:rsidRPr="00116AF5" w:rsidRDefault="00D35CDC" w:rsidP="007A4919">
            <w:pPr>
              <w:spacing w:after="0" w:line="240" w:lineRule="auto"/>
              <w:jc w:val="center"/>
              <w:rPr>
                <w:rFonts w:ascii="Times New Roman" w:eastAsia="Times New Roman" w:hAnsi="Times New Roman" w:cs="Times New Roman"/>
                <w:kern w:val="0"/>
                <w:sz w:val="20"/>
                <w:szCs w:val="20"/>
                <w:lang w:eastAsia="en-IE"/>
                <w14:ligatures w14:val="none"/>
              </w:rPr>
            </w:pPr>
          </w:p>
        </w:tc>
      </w:tr>
      <w:tr w:rsidR="00D35CDC" w:rsidRPr="00116AF5" w14:paraId="115A900F" w14:textId="77777777" w:rsidTr="00166573">
        <w:trPr>
          <w:trHeight w:val="9196"/>
        </w:trPr>
        <w:tc>
          <w:tcPr>
            <w:tcW w:w="3860" w:type="dxa"/>
            <w:vAlign w:val="center"/>
            <w:hideMark/>
          </w:tcPr>
          <w:p w14:paraId="745CCC7F" w14:textId="77777777" w:rsidR="00D35CDC" w:rsidRPr="00116AF5" w:rsidRDefault="00D35CDC" w:rsidP="008E34A0">
            <w:pPr>
              <w:spacing w:after="0" w:line="240" w:lineRule="auto"/>
              <w:rPr>
                <w:rFonts w:ascii="Calibri" w:eastAsia="Times New Roman" w:hAnsi="Calibri" w:cs="Calibri"/>
                <w:b/>
                <w:bCs/>
                <w:kern w:val="0"/>
                <w:lang w:eastAsia="en-IE"/>
                <w14:ligatures w14:val="none"/>
              </w:rPr>
            </w:pPr>
            <w:r w:rsidRPr="00116AF5">
              <w:rPr>
                <w:rFonts w:ascii="Calibri" w:eastAsia="Times New Roman" w:hAnsi="Calibri" w:cs="Calibri"/>
                <w:b/>
                <w:bCs/>
                <w:kern w:val="0"/>
                <w:lang w:eastAsia="en-IE"/>
                <w14:ligatures w14:val="none"/>
              </w:rPr>
              <w:t>Goal 7: Lead, advise, inform and influence cultural development</w:t>
            </w:r>
          </w:p>
        </w:tc>
        <w:tc>
          <w:tcPr>
            <w:tcW w:w="4020" w:type="dxa"/>
            <w:shd w:val="clear" w:color="auto" w:fill="1B4414"/>
            <w:hideMark/>
          </w:tcPr>
          <w:p w14:paraId="522EC236" w14:textId="25DF2A0C"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Board member of Fort Dunree Military Museum CLG (M)</w:t>
            </w:r>
          </w:p>
          <w:p w14:paraId="0E0A5CA7" w14:textId="77777777"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60E17194" w14:textId="7D5CC73A"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Board member of Earagail Arts Festival (M)</w:t>
            </w:r>
          </w:p>
          <w:p w14:paraId="7C67382E" w14:textId="77777777"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1526FEA9" w14:textId="77777777"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Answered research queries and provided advice and assistance to individuals, groups and organisations (M)</w:t>
            </w:r>
          </w:p>
          <w:p w14:paraId="07EE6684" w14:textId="77777777" w:rsidR="00D35CDC" w:rsidRPr="00166573" w:rsidRDefault="00D35CDC" w:rsidP="00D35CDC">
            <w:pPr>
              <w:spacing w:after="0" w:line="240" w:lineRule="auto"/>
              <w:rPr>
                <w:rFonts w:ascii="Calibri" w:eastAsia="Times New Roman" w:hAnsi="Calibri" w:cs="Calibri"/>
                <w:color w:val="FFFFFF" w:themeColor="background1"/>
                <w:kern w:val="0"/>
                <w:sz w:val="18"/>
                <w:szCs w:val="18"/>
                <w:lang w:eastAsia="en-IE"/>
                <w14:ligatures w14:val="none"/>
              </w:rPr>
            </w:pPr>
          </w:p>
          <w:p w14:paraId="14045EC8" w14:textId="77777777"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Member of Glenveagh Castle Museum Committee(M)</w:t>
            </w:r>
          </w:p>
          <w:p w14:paraId="06B4D9C7" w14:textId="77777777"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631366D5" w14:textId="77777777"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Dealt with researchers' queries at office, phone, electronically incl. staff, members &amp; public (Archives)</w:t>
            </w:r>
          </w:p>
          <w:p w14:paraId="58822DE1" w14:textId="77777777"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07DFB07A" w14:textId="77777777"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Board Member of Abbey Centre Management CLG and Donegal Community and Cultural Development CLG (Arts).</w:t>
            </w:r>
          </w:p>
          <w:p w14:paraId="2B81E0DC" w14:textId="77777777"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0FEC6004" w14:textId="2C2D2E39"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Provide advice to Donegal County Council Planning and Community Development Directorate and Capital Projects Unit on commissioning public art works (Arts).</w:t>
            </w:r>
          </w:p>
          <w:p w14:paraId="0A433B4D" w14:textId="5C531C45"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50469F43" w14:textId="77777777"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Provide advice to Donegal schools commissioning Per Cent for Art funded public art works (Arts).</w:t>
            </w:r>
          </w:p>
          <w:p w14:paraId="4058A036" w14:textId="77777777"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23070D6A" w14:textId="77777777"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Provide advice, assistance, Letters of Support to individual artists and art groups making funding applications to various public funding schemes including Arts Council programmes. (Arts).</w:t>
            </w:r>
          </w:p>
          <w:p w14:paraId="609A4E28" w14:textId="77777777"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1AB54CA5" w14:textId="77777777" w:rsidR="00D35CDC" w:rsidRPr="00166573"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Provided guidance and advice on heritage-related issues to Donegal County Council staff, members of the public, community groups and elected members (H)</w:t>
            </w:r>
          </w:p>
          <w:p w14:paraId="384A0FF0" w14:textId="77777777" w:rsidR="00D35CDC" w:rsidRPr="00166573"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271E0865" w14:textId="0C52344C"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66573">
              <w:rPr>
                <w:rFonts w:ascii="Calibri" w:eastAsia="Times New Roman" w:hAnsi="Calibri" w:cs="Calibri"/>
                <w:color w:val="FFFFFF" w:themeColor="background1"/>
                <w:kern w:val="0"/>
                <w:sz w:val="18"/>
                <w:szCs w:val="18"/>
                <w:lang w:eastAsia="en-IE"/>
                <w14:ligatures w14:val="none"/>
              </w:rPr>
              <w:t>Board member on Council led capital projects to advise on biodiversity issues (B)</w:t>
            </w:r>
          </w:p>
        </w:tc>
        <w:tc>
          <w:tcPr>
            <w:tcW w:w="4000" w:type="dxa"/>
            <w:shd w:val="clear" w:color="auto" w:fill="85D678"/>
            <w:hideMark/>
          </w:tcPr>
          <w:p w14:paraId="34A8F9CE" w14:textId="218C5D2B"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 xml:space="preserve">Energy Management Team (M) (L) </w:t>
            </w:r>
          </w:p>
          <w:p w14:paraId="543595E9" w14:textId="77777777" w:rsidR="00D35CDC" w:rsidRPr="00116AF5" w:rsidRDefault="00D35CDC" w:rsidP="00D35CDC">
            <w:pPr>
              <w:pStyle w:val="ListParagraph"/>
              <w:spacing w:after="0" w:line="240" w:lineRule="auto"/>
              <w:ind w:left="281"/>
              <w:rPr>
                <w:rFonts w:ascii="Calibri" w:eastAsia="Times New Roman" w:hAnsi="Calibri" w:cs="Calibri"/>
                <w:kern w:val="0"/>
                <w:sz w:val="18"/>
                <w:szCs w:val="18"/>
                <w:lang w:eastAsia="en-IE"/>
                <w14:ligatures w14:val="none"/>
              </w:rPr>
            </w:pPr>
          </w:p>
          <w:p w14:paraId="52028ACE" w14:textId="20DEFEBC"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LK Courthouse Steering committee (M)</w:t>
            </w:r>
          </w:p>
          <w:p w14:paraId="3297A0BE" w14:textId="77777777" w:rsidR="00D35CDC" w:rsidRPr="00116AF5" w:rsidRDefault="00D35CDC" w:rsidP="00D35CDC">
            <w:pPr>
              <w:pStyle w:val="ListParagraph"/>
              <w:spacing w:after="0" w:line="240" w:lineRule="auto"/>
              <w:ind w:left="281"/>
              <w:rPr>
                <w:rFonts w:ascii="Calibri" w:eastAsia="Times New Roman" w:hAnsi="Calibri" w:cs="Calibri"/>
                <w:kern w:val="0"/>
                <w:sz w:val="18"/>
                <w:szCs w:val="18"/>
                <w:lang w:eastAsia="en-IE"/>
                <w14:ligatures w14:val="none"/>
              </w:rPr>
            </w:pPr>
          </w:p>
          <w:p w14:paraId="4634BFAA" w14:textId="7DFE6E5D" w:rsidR="00D35CDC" w:rsidRPr="00116AF5" w:rsidRDefault="00D35CDC" w:rsidP="00D35CDC">
            <w:pPr>
              <w:pStyle w:val="ListParagraph"/>
              <w:numPr>
                <w:ilvl w:val="0"/>
                <w:numId w:val="2"/>
              </w:numPr>
              <w:spacing w:after="0" w:line="240" w:lineRule="auto"/>
              <w:ind w:left="281" w:hanging="218"/>
              <w:rPr>
                <w:rFonts w:ascii="Calibri" w:eastAsia="Times New Roman" w:hAnsi="Calibri" w:cs="Calibri"/>
                <w:kern w:val="0"/>
                <w:sz w:val="18"/>
                <w:szCs w:val="18"/>
                <w:lang w:eastAsia="en-IE"/>
                <w14:ligatures w14:val="none"/>
              </w:rPr>
            </w:pPr>
            <w:r w:rsidRPr="00116AF5">
              <w:rPr>
                <w:rFonts w:ascii="Calibri" w:eastAsia="Times New Roman" w:hAnsi="Calibri" w:cs="Calibri"/>
                <w:kern w:val="0"/>
                <w:sz w:val="18"/>
                <w:szCs w:val="18"/>
                <w:lang w:eastAsia="en-IE"/>
                <w14:ligatures w14:val="none"/>
              </w:rPr>
              <w:t>Worked with various sections on Records management &amp; transfer of archives (Archives)</w:t>
            </w:r>
          </w:p>
        </w:tc>
        <w:tc>
          <w:tcPr>
            <w:tcW w:w="3820" w:type="dxa"/>
            <w:shd w:val="clear" w:color="auto" w:fill="28641E"/>
          </w:tcPr>
          <w:p w14:paraId="240D44AA" w14:textId="057EEF63"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Vice-chair of Local Authority Museums Network (M)</w:t>
            </w:r>
          </w:p>
          <w:p w14:paraId="20754449" w14:textId="77777777" w:rsidR="00D35CDC" w:rsidRPr="007A4919"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4527BA35" w14:textId="77777777"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Support for the Local Authority Pollinator Awards as part of the National Tidy Towns Competition (H, B)</w:t>
            </w:r>
          </w:p>
          <w:p w14:paraId="201F4FD5" w14:textId="77777777" w:rsidR="00D35CDC" w:rsidRPr="007A4919"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6C466A47" w14:textId="77777777"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Member of Derry City and Strabane District Council's Heritage Stakeholders Group (H)</w:t>
            </w:r>
          </w:p>
          <w:p w14:paraId="64682611" w14:textId="77777777" w:rsidR="00D35CDC" w:rsidRPr="007A4919"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0A89592F" w14:textId="54B1ABEC"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Member of national working group on buildings and vehicles (L)</w:t>
            </w:r>
          </w:p>
          <w:p w14:paraId="522F0EFB" w14:textId="77777777" w:rsidR="00D35CDC" w:rsidRPr="007A4919"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725E81C8" w14:textId="62F99DCC"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Member of the national working group on publicity and marketing (L)</w:t>
            </w:r>
          </w:p>
          <w:p w14:paraId="1AA89D60" w14:textId="77777777" w:rsidR="00D35CDC" w:rsidRPr="007A4919"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51AA3E4C" w14:textId="65378E33"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Member of Irish Museums Association Green Team (M)</w:t>
            </w:r>
          </w:p>
          <w:p w14:paraId="3FCEA87B" w14:textId="77777777" w:rsidR="00D35CDC" w:rsidRPr="007A4919" w:rsidRDefault="00D35CDC" w:rsidP="00D35CDC">
            <w:pPr>
              <w:spacing w:after="0" w:line="240" w:lineRule="auto"/>
              <w:rPr>
                <w:rFonts w:ascii="Calibri" w:eastAsia="Times New Roman" w:hAnsi="Calibri" w:cs="Calibri"/>
                <w:color w:val="FFFFFF" w:themeColor="background1"/>
                <w:kern w:val="0"/>
                <w:sz w:val="18"/>
                <w:szCs w:val="18"/>
                <w:lang w:eastAsia="en-IE"/>
                <w14:ligatures w14:val="none"/>
              </w:rPr>
            </w:pPr>
          </w:p>
          <w:p w14:paraId="0B24BBF6" w14:textId="77777777"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Member of LGRAM and ARA (Archives)</w:t>
            </w:r>
          </w:p>
          <w:p w14:paraId="39D65E48" w14:textId="77777777" w:rsidR="00D35CDC" w:rsidRPr="007A4919"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6F7F3763" w14:textId="77777777"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Member of Derry civil rights archive group and DNA Steering team. (Archives)</w:t>
            </w:r>
          </w:p>
          <w:p w14:paraId="7E7CD56F" w14:textId="77777777" w:rsidR="00D35CDC" w:rsidRPr="007A4919" w:rsidRDefault="00D35CDC" w:rsidP="00D35CDC">
            <w:pPr>
              <w:pStyle w:val="ListParagraph"/>
              <w:spacing w:after="0" w:line="240" w:lineRule="auto"/>
              <w:ind w:left="281"/>
              <w:rPr>
                <w:rFonts w:ascii="Calibri" w:eastAsia="Times New Roman" w:hAnsi="Calibri" w:cs="Calibri"/>
                <w:color w:val="FFFFFF" w:themeColor="background1"/>
                <w:kern w:val="0"/>
                <w:sz w:val="18"/>
                <w:szCs w:val="18"/>
                <w:lang w:eastAsia="en-IE"/>
                <w14:ligatures w14:val="none"/>
              </w:rPr>
            </w:pPr>
          </w:p>
          <w:p w14:paraId="161508ED" w14:textId="77777777" w:rsidR="00D35CDC" w:rsidRPr="007A4919" w:rsidRDefault="00D35CDC" w:rsidP="00D35CDC">
            <w:pPr>
              <w:pStyle w:val="ListParagraph"/>
              <w:numPr>
                <w:ilvl w:val="0"/>
                <w:numId w:val="2"/>
              </w:numPr>
              <w:spacing w:after="0" w:line="240" w:lineRule="auto"/>
              <w:ind w:left="281" w:hanging="218"/>
              <w:rPr>
                <w:rFonts w:ascii="Calibri" w:eastAsia="Times New Roman" w:hAnsi="Calibri" w:cs="Calibri"/>
                <w:color w:val="FFFFFF" w:themeColor="background1"/>
                <w:kern w:val="0"/>
                <w:sz w:val="18"/>
                <w:szCs w:val="18"/>
                <w:lang w:eastAsia="en-IE"/>
                <w14:ligatures w14:val="none"/>
              </w:rPr>
            </w:pPr>
            <w:r w:rsidRPr="007A4919">
              <w:rPr>
                <w:rFonts w:ascii="Calibri" w:eastAsia="Times New Roman" w:hAnsi="Calibri" w:cs="Calibri"/>
                <w:color w:val="FFFFFF" w:themeColor="background1"/>
                <w:kern w:val="0"/>
                <w:sz w:val="18"/>
                <w:szCs w:val="18"/>
                <w:lang w:eastAsia="en-IE"/>
                <w14:ligatures w14:val="none"/>
              </w:rPr>
              <w:t>Member of national working group on Irish Language Services (L)</w:t>
            </w:r>
          </w:p>
          <w:p w14:paraId="70A9C6B4" w14:textId="53C22DB8" w:rsidR="00D35CDC" w:rsidRPr="00D35CDC" w:rsidRDefault="00D35CDC" w:rsidP="00D35CDC">
            <w:pPr>
              <w:spacing w:after="0" w:line="240" w:lineRule="auto"/>
              <w:ind w:left="63"/>
              <w:rPr>
                <w:rFonts w:ascii="Calibri" w:eastAsia="Times New Roman" w:hAnsi="Calibri" w:cs="Calibri"/>
                <w:kern w:val="0"/>
                <w:sz w:val="18"/>
                <w:szCs w:val="18"/>
                <w:lang w:eastAsia="en-IE"/>
                <w14:ligatures w14:val="none"/>
              </w:rPr>
            </w:pPr>
          </w:p>
        </w:tc>
        <w:tc>
          <w:tcPr>
            <w:tcW w:w="3800" w:type="dxa"/>
            <w:shd w:val="clear" w:color="auto" w:fill="BFBFBF" w:themeFill="background1" w:themeFillShade="BF"/>
            <w:hideMark/>
          </w:tcPr>
          <w:p w14:paraId="3C38E173" w14:textId="77777777" w:rsidR="00D35CDC" w:rsidRPr="00116AF5" w:rsidRDefault="00D35CDC" w:rsidP="00D35CDC">
            <w:pPr>
              <w:spacing w:after="0" w:line="240" w:lineRule="auto"/>
              <w:rPr>
                <w:rFonts w:ascii="Calibri" w:eastAsia="Times New Roman" w:hAnsi="Calibri" w:cs="Calibri"/>
                <w:kern w:val="0"/>
                <w:sz w:val="18"/>
                <w:szCs w:val="18"/>
                <w:lang w:eastAsia="en-IE"/>
                <w14:ligatures w14:val="none"/>
              </w:rPr>
            </w:pPr>
          </w:p>
        </w:tc>
        <w:tc>
          <w:tcPr>
            <w:tcW w:w="3940" w:type="dxa"/>
            <w:shd w:val="clear" w:color="auto" w:fill="BFBFBF" w:themeFill="background1" w:themeFillShade="BF"/>
            <w:hideMark/>
          </w:tcPr>
          <w:p w14:paraId="6D2DCE91" w14:textId="77777777" w:rsidR="00D35CDC" w:rsidRPr="00116AF5" w:rsidRDefault="00D35CDC" w:rsidP="00D35CDC">
            <w:pPr>
              <w:spacing w:after="0" w:line="240" w:lineRule="auto"/>
              <w:rPr>
                <w:rFonts w:ascii="Times New Roman" w:eastAsia="Times New Roman" w:hAnsi="Times New Roman" w:cs="Times New Roman"/>
                <w:kern w:val="0"/>
                <w:sz w:val="20"/>
                <w:szCs w:val="20"/>
                <w:lang w:eastAsia="en-IE"/>
                <w14:ligatures w14:val="none"/>
              </w:rPr>
            </w:pPr>
          </w:p>
        </w:tc>
      </w:tr>
    </w:tbl>
    <w:p w14:paraId="302BA24D" w14:textId="53742411" w:rsidR="009B5459" w:rsidRPr="00116AF5" w:rsidRDefault="009B5459"/>
    <w:sectPr w:rsidR="009B5459" w:rsidRPr="00116AF5" w:rsidSect="00166573">
      <w:pgSz w:w="23811" w:h="16838" w:orient="landscape" w:code="8"/>
      <w:pgMar w:top="1134" w:right="1134" w:bottom="1134"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20B74"/>
    <w:multiLevelType w:val="hybridMultilevel"/>
    <w:tmpl w:val="32B0F1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67F1467"/>
    <w:multiLevelType w:val="hybridMultilevel"/>
    <w:tmpl w:val="DF1279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00714734">
    <w:abstractNumId w:val="0"/>
  </w:num>
  <w:num w:numId="2" w16cid:durableId="404762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42"/>
    <w:rsid w:val="0007208F"/>
    <w:rsid w:val="0008240B"/>
    <w:rsid w:val="000D0C25"/>
    <w:rsid w:val="001134CC"/>
    <w:rsid w:val="00116AF5"/>
    <w:rsid w:val="00166573"/>
    <w:rsid w:val="00252225"/>
    <w:rsid w:val="00286F64"/>
    <w:rsid w:val="00300505"/>
    <w:rsid w:val="003158CD"/>
    <w:rsid w:val="003F2D28"/>
    <w:rsid w:val="00493D96"/>
    <w:rsid w:val="004C14C1"/>
    <w:rsid w:val="00515410"/>
    <w:rsid w:val="00527B11"/>
    <w:rsid w:val="005A488E"/>
    <w:rsid w:val="005B02FD"/>
    <w:rsid w:val="005B41AF"/>
    <w:rsid w:val="005F0166"/>
    <w:rsid w:val="00641D7C"/>
    <w:rsid w:val="006D7B5B"/>
    <w:rsid w:val="007321B5"/>
    <w:rsid w:val="0079493C"/>
    <w:rsid w:val="007A4919"/>
    <w:rsid w:val="007C1D55"/>
    <w:rsid w:val="0081160D"/>
    <w:rsid w:val="00812756"/>
    <w:rsid w:val="00875B3E"/>
    <w:rsid w:val="008E34A0"/>
    <w:rsid w:val="009B5459"/>
    <w:rsid w:val="009E79FE"/>
    <w:rsid w:val="009F2592"/>
    <w:rsid w:val="00A9590F"/>
    <w:rsid w:val="00AC38F6"/>
    <w:rsid w:val="00AD1FCC"/>
    <w:rsid w:val="00B74574"/>
    <w:rsid w:val="00BA79FD"/>
    <w:rsid w:val="00C95D97"/>
    <w:rsid w:val="00CD0F4F"/>
    <w:rsid w:val="00D35CDC"/>
    <w:rsid w:val="00D611E2"/>
    <w:rsid w:val="00DC1766"/>
    <w:rsid w:val="00DC63B6"/>
    <w:rsid w:val="00DE6591"/>
    <w:rsid w:val="00E32391"/>
    <w:rsid w:val="00E40554"/>
    <w:rsid w:val="00E77442"/>
    <w:rsid w:val="00E94C61"/>
    <w:rsid w:val="00EC18C7"/>
    <w:rsid w:val="00EE174F"/>
    <w:rsid w:val="00EF0C0B"/>
    <w:rsid w:val="00F904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AC43"/>
  <w15:chartTrackingRefBased/>
  <w15:docId w15:val="{C1EE91A6-352F-48B2-A88F-021D3B12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F5"/>
  </w:style>
  <w:style w:type="paragraph" w:styleId="Heading1">
    <w:name w:val="heading 1"/>
    <w:basedOn w:val="Normal"/>
    <w:next w:val="Normal"/>
    <w:link w:val="Heading1Char"/>
    <w:uiPriority w:val="9"/>
    <w:qFormat/>
    <w:rsid w:val="00E7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442"/>
    <w:rPr>
      <w:rFonts w:eastAsiaTheme="majorEastAsia" w:cstheme="majorBidi"/>
      <w:color w:val="272727" w:themeColor="text1" w:themeTint="D8"/>
    </w:rPr>
  </w:style>
  <w:style w:type="paragraph" w:styleId="Title">
    <w:name w:val="Title"/>
    <w:basedOn w:val="Normal"/>
    <w:next w:val="Normal"/>
    <w:link w:val="TitleChar"/>
    <w:uiPriority w:val="10"/>
    <w:qFormat/>
    <w:rsid w:val="00E7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442"/>
    <w:pPr>
      <w:spacing w:before="160"/>
      <w:jc w:val="center"/>
    </w:pPr>
    <w:rPr>
      <w:i/>
      <w:iCs/>
      <w:color w:val="404040" w:themeColor="text1" w:themeTint="BF"/>
    </w:rPr>
  </w:style>
  <w:style w:type="character" w:customStyle="1" w:styleId="QuoteChar">
    <w:name w:val="Quote Char"/>
    <w:basedOn w:val="DefaultParagraphFont"/>
    <w:link w:val="Quote"/>
    <w:uiPriority w:val="29"/>
    <w:rsid w:val="00E77442"/>
    <w:rPr>
      <w:i/>
      <w:iCs/>
      <w:color w:val="404040" w:themeColor="text1" w:themeTint="BF"/>
    </w:rPr>
  </w:style>
  <w:style w:type="paragraph" w:styleId="ListParagraph">
    <w:name w:val="List Paragraph"/>
    <w:basedOn w:val="Normal"/>
    <w:uiPriority w:val="34"/>
    <w:qFormat/>
    <w:rsid w:val="00E77442"/>
    <w:pPr>
      <w:ind w:left="720"/>
      <w:contextualSpacing/>
    </w:pPr>
  </w:style>
  <w:style w:type="character" w:styleId="IntenseEmphasis">
    <w:name w:val="Intense Emphasis"/>
    <w:basedOn w:val="DefaultParagraphFont"/>
    <w:uiPriority w:val="21"/>
    <w:qFormat/>
    <w:rsid w:val="00E77442"/>
    <w:rPr>
      <w:i/>
      <w:iCs/>
      <w:color w:val="0F4761" w:themeColor="accent1" w:themeShade="BF"/>
    </w:rPr>
  </w:style>
  <w:style w:type="paragraph" w:styleId="IntenseQuote">
    <w:name w:val="Intense Quote"/>
    <w:basedOn w:val="Normal"/>
    <w:next w:val="Normal"/>
    <w:link w:val="IntenseQuoteChar"/>
    <w:uiPriority w:val="30"/>
    <w:qFormat/>
    <w:rsid w:val="00E7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442"/>
    <w:rPr>
      <w:i/>
      <w:iCs/>
      <w:color w:val="0F4761" w:themeColor="accent1" w:themeShade="BF"/>
    </w:rPr>
  </w:style>
  <w:style w:type="character" w:styleId="IntenseReference">
    <w:name w:val="Intense Reference"/>
    <w:basedOn w:val="DefaultParagraphFont"/>
    <w:uiPriority w:val="32"/>
    <w:qFormat/>
    <w:rsid w:val="00E77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4313">
      <w:bodyDiv w:val="1"/>
      <w:marLeft w:val="0"/>
      <w:marRight w:val="0"/>
      <w:marTop w:val="0"/>
      <w:marBottom w:val="0"/>
      <w:divBdr>
        <w:top w:val="none" w:sz="0" w:space="0" w:color="auto"/>
        <w:left w:val="none" w:sz="0" w:space="0" w:color="auto"/>
        <w:bottom w:val="none" w:sz="0" w:space="0" w:color="auto"/>
        <w:right w:val="none" w:sz="0" w:space="0" w:color="auto"/>
      </w:divBdr>
    </w:div>
    <w:div w:id="918488311">
      <w:bodyDiv w:val="1"/>
      <w:marLeft w:val="0"/>
      <w:marRight w:val="0"/>
      <w:marTop w:val="0"/>
      <w:marBottom w:val="0"/>
      <w:divBdr>
        <w:top w:val="none" w:sz="0" w:space="0" w:color="auto"/>
        <w:left w:val="none" w:sz="0" w:space="0" w:color="auto"/>
        <w:bottom w:val="none" w:sz="0" w:space="0" w:color="auto"/>
        <w:right w:val="none" w:sz="0" w:space="0" w:color="auto"/>
      </w:divBdr>
    </w:div>
    <w:div w:id="17983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096293FB9A24191C54556091DDB6F" ma:contentTypeVersion="17" ma:contentTypeDescription="Create a new document." ma:contentTypeScope="" ma:versionID="c736c4a9642ac4b718e27d0fbb06f1d5">
  <xsd:schema xmlns:xsd="http://www.w3.org/2001/XMLSchema" xmlns:xs="http://www.w3.org/2001/XMLSchema" xmlns:p="http://schemas.microsoft.com/office/2006/metadata/properties" xmlns:ns2="1594eef5-fe8f-46ba-903a-62794109d85c" xmlns:ns3="6b367712-706e-41fc-9c4a-bbd7d31ede14" targetNamespace="http://schemas.microsoft.com/office/2006/metadata/properties" ma:root="true" ma:fieldsID="da82742234c59fc342cafc6b0ef4cc42" ns2:_="" ns3:_="">
    <xsd:import namespace="1594eef5-fe8f-46ba-903a-62794109d85c"/>
    <xsd:import namespace="6b367712-706e-41fc-9c4a-bbd7d31ede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Doc_x0020_type" minOccurs="0"/>
                <xsd:element ref="ns2:Year" minOccurs="0"/>
                <xsd:element ref="ns2:MediaServiceSearchProperties"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4eef5-fe8f-46ba-903a-62794109d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6a44d1-6794-4287-9e91-cdd0682beed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oc_x0020_type" ma:index="19" nillable="true" ma:displayName="Doc type" ma:format="Dropdown" ma:internalName="Doc_x0020_type">
      <xsd:simpleType>
        <xsd:restriction base="dms:Choice">
          <xsd:enumeration value="Report"/>
          <xsd:enumeration value="Review"/>
        </xsd:restriction>
      </xsd:simpleType>
    </xsd:element>
    <xsd:element name="Year" ma:index="20" nillable="true" ma:displayName="Year" ma:default="2025" ma:format="Dropdown" ma:internalName="Year">
      <xsd:simpleType>
        <xsd:restriction base="dms:Choice">
          <xsd:enumeration value="2024"/>
          <xsd:enumeration value="2023"/>
          <xsd:enumeration value="2025"/>
          <xsd:enumeration value="2026"/>
          <xsd:enumeration value="2027"/>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67712-706e-41fc-9c4a-bbd7d31ede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f1e05-79f7-4168-96d8-ea9161865592}" ma:internalName="TaxCatchAll" ma:showField="CatchAllData" ma:web="6b367712-706e-41fc-9c4a-bbd7d31ede1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94eef5-fe8f-46ba-903a-62794109d85c">
      <Terms xmlns="http://schemas.microsoft.com/office/infopath/2007/PartnerControls"/>
    </lcf76f155ced4ddcb4097134ff3c332f>
    <Doc_x0020_type xmlns="1594eef5-fe8f-46ba-903a-62794109d85c" xsi:nil="true"/>
    <TaxCatchAll xmlns="6b367712-706e-41fc-9c4a-bbd7d31ede14"/>
    <Year xmlns="1594eef5-fe8f-46ba-903a-62794109d85c">2025</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FED60-1067-4939-926A-34AB1470C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4eef5-fe8f-46ba-903a-62794109d85c"/>
    <ds:schemaRef ds:uri="6b367712-706e-41fc-9c4a-bbd7d31ed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A21B0-CB40-42A8-B631-2E4EA515CFD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b367712-706e-41fc-9c4a-bbd7d31ede14"/>
    <ds:schemaRef ds:uri="http://purl.org/dc/terms/"/>
    <ds:schemaRef ds:uri="1594eef5-fe8f-46ba-903a-62794109d85c"/>
    <ds:schemaRef ds:uri="http://www.w3.org/XML/1998/namespace"/>
    <ds:schemaRef ds:uri="http://purl.org/dc/dcmitype/"/>
  </ds:schemaRefs>
</ds:datastoreItem>
</file>

<file path=customXml/itemProps3.xml><?xml version="1.0" encoding="utf-8"?>
<ds:datastoreItem xmlns:ds="http://schemas.openxmlformats.org/officeDocument/2006/customXml" ds:itemID="{54B94A33-3394-41F1-BC31-2C849686C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1837</Words>
  <Characters>10638</Characters>
  <Application>Microsoft Office Word</Application>
  <DocSecurity>0</DocSecurity>
  <Lines>559</Lines>
  <Paragraphs>175</Paragraphs>
  <ScaleCrop>false</ScaleCrop>
  <HeadingPairs>
    <vt:vector size="2" baseType="variant">
      <vt:variant>
        <vt:lpstr>Title</vt:lpstr>
      </vt:variant>
      <vt:variant>
        <vt:i4>1</vt:i4>
      </vt:variant>
    </vt:vector>
  </HeadingPairs>
  <TitlesOfParts>
    <vt:vector size="1" baseType="lpstr">
      <vt:lpstr/>
    </vt:vector>
  </TitlesOfParts>
  <Company>Donegal County Council</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SHEEHY (LIBRARY)</dc:creator>
  <cp:keywords/>
  <dc:description/>
  <cp:lastModifiedBy>KAREN SHEEHY (LIBRARY)</cp:lastModifiedBy>
  <cp:revision>2</cp:revision>
  <cp:lastPrinted>2026-03-13T12:16:00Z</cp:lastPrinted>
  <dcterms:created xsi:type="dcterms:W3CDTF">2026-04-17T13:50:00Z</dcterms:created>
  <dcterms:modified xsi:type="dcterms:W3CDTF">2026-04-17T13:50:00Z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0x010100D45096293FB9A24191C54556091DDB6F</vt:lpwstr>
  </property>
</Properties>
</file>